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43" w:rsidRPr="00A60563" w:rsidRDefault="00E56543" w:rsidP="00E56543">
      <w:pPr>
        <w:jc w:val="right"/>
        <w:rPr>
          <w:b/>
          <w:sz w:val="28"/>
          <w:szCs w:val="28"/>
          <w:lang w:val="kk-KZ"/>
        </w:rPr>
      </w:pPr>
      <w:r w:rsidRPr="00A60563">
        <w:rPr>
          <w:b/>
          <w:sz w:val="28"/>
          <w:szCs w:val="28"/>
          <w:lang w:val="kk-KZ"/>
        </w:rPr>
        <w:t>БЕКІТЕМІН /  УТВЕРЖДАЮ</w:t>
      </w:r>
    </w:p>
    <w:p w:rsidR="00E56543" w:rsidRPr="00A60563" w:rsidRDefault="00E56543" w:rsidP="00E56543">
      <w:pPr>
        <w:jc w:val="right"/>
        <w:rPr>
          <w:bCs/>
          <w:sz w:val="28"/>
          <w:szCs w:val="28"/>
          <w:lang w:val="kk-KZ"/>
        </w:rPr>
      </w:pPr>
      <w:r w:rsidRPr="00A60563">
        <w:rPr>
          <w:bCs/>
          <w:sz w:val="28"/>
          <w:szCs w:val="28"/>
          <w:lang w:val="kk-KZ"/>
        </w:rPr>
        <w:t>«Сарыкөл агробизнес және</w:t>
      </w:r>
    </w:p>
    <w:p w:rsidR="00E56543" w:rsidRPr="00A60563" w:rsidRDefault="00E56543" w:rsidP="00E56543">
      <w:pPr>
        <w:jc w:val="right"/>
        <w:rPr>
          <w:bCs/>
          <w:sz w:val="28"/>
          <w:szCs w:val="28"/>
          <w:lang w:val="kk-KZ"/>
        </w:rPr>
      </w:pPr>
      <w:r w:rsidRPr="00A60563">
        <w:rPr>
          <w:bCs/>
          <w:sz w:val="28"/>
          <w:szCs w:val="28"/>
          <w:lang w:val="kk-KZ"/>
        </w:rPr>
        <w:t>құқық колледжі» КМҚК директор</w:t>
      </w:r>
    </w:p>
    <w:p w:rsidR="00E56543" w:rsidRPr="00A60563" w:rsidRDefault="00E56543" w:rsidP="00E56543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Директор КГКП «Сарыкольский колледж</w:t>
      </w:r>
    </w:p>
    <w:p w:rsidR="00E56543" w:rsidRPr="00A60563" w:rsidRDefault="00E56543" w:rsidP="00E56543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агробизнеса и права Управления образования</w:t>
      </w:r>
    </w:p>
    <w:p w:rsidR="00E56543" w:rsidRPr="00A60563" w:rsidRDefault="00E56543" w:rsidP="00E56543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акимата Костанайской области»</w:t>
      </w:r>
    </w:p>
    <w:p w:rsidR="00E56543" w:rsidRPr="00A60563" w:rsidRDefault="00E56543" w:rsidP="00E56543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_____________________   Науменко И. В.</w:t>
      </w:r>
    </w:p>
    <w:p w:rsidR="00E56543" w:rsidRPr="00A60563" w:rsidRDefault="00B52EF4" w:rsidP="00E56543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«_____» ______________ 2021</w:t>
      </w:r>
      <w:r w:rsidR="00E56543" w:rsidRPr="00A60563">
        <w:rPr>
          <w:sz w:val="28"/>
          <w:szCs w:val="28"/>
          <w:lang w:val="kk-KZ"/>
        </w:rPr>
        <w:t xml:space="preserve"> г/ж.</w:t>
      </w:r>
    </w:p>
    <w:p w:rsidR="00E56543" w:rsidRDefault="00E56543" w:rsidP="00E56543">
      <w:pPr>
        <w:jc w:val="center"/>
        <w:rPr>
          <w:b/>
          <w:sz w:val="28"/>
          <w:szCs w:val="28"/>
          <w:lang w:val="kk-KZ"/>
        </w:rPr>
      </w:pPr>
    </w:p>
    <w:p w:rsidR="00E56543" w:rsidRDefault="00E56543" w:rsidP="00E56543">
      <w:pPr>
        <w:jc w:val="center"/>
        <w:rPr>
          <w:b/>
          <w:sz w:val="28"/>
          <w:szCs w:val="28"/>
          <w:lang w:val="kk-KZ"/>
        </w:rPr>
      </w:pPr>
    </w:p>
    <w:p w:rsidR="00E56543" w:rsidRDefault="00E56543" w:rsidP="00E5654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ПОЛОЖЕНИЕ</w:t>
      </w:r>
    </w:p>
    <w:p w:rsidR="00E56543" w:rsidRDefault="00E56543" w:rsidP="00E5654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 </w:t>
      </w:r>
      <w:r w:rsidR="00B52EF4">
        <w:rPr>
          <w:b/>
          <w:sz w:val="28"/>
          <w:szCs w:val="28"/>
          <w:lang w:val="kk-KZ"/>
        </w:rPr>
        <w:t xml:space="preserve">МЕТОДИЧЕСКИХ </w:t>
      </w:r>
      <w:r>
        <w:rPr>
          <w:b/>
          <w:sz w:val="28"/>
          <w:szCs w:val="28"/>
          <w:lang w:val="kk-KZ"/>
        </w:rPr>
        <w:t>ЦИКЛОВЫХ КОМИССИЯХ</w:t>
      </w:r>
    </w:p>
    <w:p w:rsidR="00E56543" w:rsidRDefault="00E56543" w:rsidP="00E56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КГКП «</w:t>
      </w:r>
      <w:proofErr w:type="spellStart"/>
      <w:r>
        <w:rPr>
          <w:b/>
          <w:bCs/>
          <w:sz w:val="28"/>
          <w:szCs w:val="28"/>
          <w:lang w:eastAsia="ko-KR"/>
        </w:rPr>
        <w:t>Сарыкольский</w:t>
      </w:r>
      <w:proofErr w:type="spellEnd"/>
      <w:r>
        <w:rPr>
          <w:b/>
          <w:bCs/>
          <w:sz w:val="28"/>
          <w:szCs w:val="28"/>
          <w:lang w:eastAsia="ko-KR"/>
        </w:rPr>
        <w:t xml:space="preserve">  колледж </w:t>
      </w:r>
      <w:proofErr w:type="spellStart"/>
      <w:r>
        <w:rPr>
          <w:b/>
          <w:bCs/>
          <w:sz w:val="28"/>
          <w:szCs w:val="28"/>
          <w:lang w:eastAsia="ko-KR"/>
        </w:rPr>
        <w:t>агробизнеса</w:t>
      </w:r>
      <w:proofErr w:type="spellEnd"/>
      <w:r>
        <w:rPr>
          <w:b/>
          <w:bCs/>
          <w:sz w:val="28"/>
          <w:szCs w:val="28"/>
          <w:lang w:eastAsia="ko-KR"/>
        </w:rPr>
        <w:t xml:space="preserve"> и права</w:t>
      </w:r>
      <w:r>
        <w:rPr>
          <w:b/>
          <w:sz w:val="28"/>
          <w:szCs w:val="28"/>
        </w:rPr>
        <w:t xml:space="preserve">» </w:t>
      </w:r>
    </w:p>
    <w:p w:rsidR="00E56543" w:rsidRDefault="00E56543" w:rsidP="00E56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  <w:proofErr w:type="spellStart"/>
      <w:r>
        <w:rPr>
          <w:b/>
          <w:sz w:val="28"/>
          <w:szCs w:val="28"/>
        </w:rPr>
        <w:t>акимата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</w:p>
    <w:p w:rsidR="00E56543" w:rsidRDefault="00E56543" w:rsidP="00E5654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6543" w:rsidRDefault="00E56543" w:rsidP="00E56543">
      <w:pPr>
        <w:pStyle w:val="a3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E56543" w:rsidRDefault="00E56543" w:rsidP="00E5654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1.1. Настоящее положение разработано в соответствии с приказом министра образования и науки Республики Казахстан от </w:t>
      </w:r>
      <w:r>
        <w:rPr>
          <w:color w:val="000000"/>
          <w:sz w:val="28"/>
          <w:szCs w:val="28"/>
          <w:shd w:val="clear" w:color="auto" w:fill="FFFFFF"/>
        </w:rPr>
        <w:t xml:space="preserve">29 ноября 2007 г. № 583 «Об утверждении </w:t>
      </w:r>
      <w:r>
        <w:rPr>
          <w:color w:val="000000"/>
          <w:spacing w:val="2"/>
          <w:sz w:val="28"/>
          <w:szCs w:val="28"/>
          <w:shd w:val="clear" w:color="auto" w:fill="FFFFFF"/>
        </w:rPr>
        <w:t>Правил организации и осуществления учебно-методической и научно-методической работы».</w:t>
      </w:r>
    </w:p>
    <w:p w:rsidR="00E56543" w:rsidRDefault="00E56543" w:rsidP="00E565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1.2.Из преподавателей, работающих по одному циклу (</w:t>
      </w:r>
      <w:proofErr w:type="gramStart"/>
      <w:r>
        <w:rPr>
          <w:sz w:val="28"/>
          <w:szCs w:val="28"/>
        </w:rPr>
        <w:t>гуманитарный</w:t>
      </w:r>
      <w:proofErr w:type="gramEnd"/>
      <w:r>
        <w:rPr>
          <w:sz w:val="28"/>
          <w:szCs w:val="28"/>
        </w:rPr>
        <w:t>, естественно-математичес</w:t>
      </w:r>
      <w:r w:rsidR="00B52EF4">
        <w:rPr>
          <w:sz w:val="28"/>
          <w:szCs w:val="28"/>
        </w:rPr>
        <w:t>кий и д.р.) создается методическая цикловая комиссия (далее - М</w:t>
      </w:r>
      <w:r>
        <w:rPr>
          <w:sz w:val="28"/>
          <w:szCs w:val="28"/>
        </w:rPr>
        <w:t>ЦК) педагогов, совершенствующих свое методическое и профессиональное мастерство, организующих взаимопомощь для обеспечения современных требований к обучению молодежи, объединяющих творческие инициативы, разрабатывающих современные требования к обучению и воспитанию молодежи.</w:t>
      </w:r>
    </w:p>
    <w:p w:rsidR="00E56543" w:rsidRDefault="00E56543" w:rsidP="00E56543">
      <w:pPr>
        <w:ind w:firstLine="567"/>
        <w:rPr>
          <w:b/>
          <w:spacing w:val="-27"/>
          <w:sz w:val="28"/>
          <w:szCs w:val="28"/>
        </w:rPr>
      </w:pPr>
    </w:p>
    <w:p w:rsidR="00E56543" w:rsidRDefault="00E56543" w:rsidP="00E56543">
      <w:pPr>
        <w:ind w:firstLine="567"/>
        <w:jc w:val="center"/>
        <w:rPr>
          <w:b/>
          <w:sz w:val="28"/>
          <w:szCs w:val="28"/>
        </w:rPr>
      </w:pPr>
      <w:r>
        <w:rPr>
          <w:b/>
          <w:spacing w:val="-27"/>
          <w:sz w:val="28"/>
          <w:szCs w:val="28"/>
        </w:rPr>
        <w:t xml:space="preserve">2. </w:t>
      </w:r>
      <w:r w:rsidR="00B52EF4">
        <w:rPr>
          <w:b/>
          <w:spacing w:val="-10"/>
          <w:sz w:val="28"/>
          <w:szCs w:val="28"/>
        </w:rPr>
        <w:t xml:space="preserve">Задачи работы методической </w:t>
      </w:r>
      <w:r>
        <w:rPr>
          <w:b/>
          <w:spacing w:val="-10"/>
          <w:sz w:val="28"/>
          <w:szCs w:val="28"/>
        </w:rPr>
        <w:t>цикловой комиссии</w:t>
      </w:r>
    </w:p>
    <w:p w:rsidR="00E56543" w:rsidRDefault="00E56543" w:rsidP="00E56543">
      <w:pPr>
        <w:ind w:firstLine="708"/>
        <w:jc w:val="both"/>
        <w:rPr>
          <w:spacing w:val="-19"/>
          <w:sz w:val="28"/>
          <w:szCs w:val="28"/>
        </w:rPr>
      </w:pPr>
      <w:r>
        <w:rPr>
          <w:spacing w:val="-7"/>
          <w:sz w:val="28"/>
          <w:szCs w:val="28"/>
        </w:rPr>
        <w:t>2.1.Обеспечить профессиональный, культурный и творческий рост педагогов.</w:t>
      </w:r>
    </w:p>
    <w:p w:rsidR="00E56543" w:rsidRDefault="00E56543" w:rsidP="00E56543">
      <w:pPr>
        <w:ind w:firstLine="708"/>
        <w:jc w:val="both"/>
        <w:rPr>
          <w:spacing w:val="-20"/>
          <w:sz w:val="28"/>
          <w:szCs w:val="28"/>
        </w:rPr>
      </w:pPr>
      <w:r>
        <w:rPr>
          <w:spacing w:val="-7"/>
          <w:sz w:val="28"/>
          <w:szCs w:val="28"/>
        </w:rPr>
        <w:t>2.2. Осваивать   новое   содержание, технологии   и   методы   педагогической деятельности по своей дисциплине (модулю), направлению работы.</w:t>
      </w:r>
    </w:p>
    <w:p w:rsidR="00E56543" w:rsidRDefault="00E56543" w:rsidP="00E56543">
      <w:pPr>
        <w:ind w:firstLine="708"/>
        <w:jc w:val="both"/>
        <w:rPr>
          <w:spacing w:val="-20"/>
          <w:sz w:val="28"/>
          <w:szCs w:val="28"/>
        </w:rPr>
      </w:pPr>
      <w:r>
        <w:rPr>
          <w:spacing w:val="-7"/>
          <w:sz w:val="28"/>
          <w:szCs w:val="28"/>
        </w:rPr>
        <w:t>2.3. Создавать атмосферу ответственности за конечные результаты труда</w:t>
      </w:r>
    </w:p>
    <w:p w:rsidR="00E56543" w:rsidRDefault="00E56543" w:rsidP="00E56543">
      <w:pPr>
        <w:ind w:firstLine="708"/>
        <w:jc w:val="both"/>
        <w:rPr>
          <w:spacing w:val="-18"/>
          <w:sz w:val="28"/>
          <w:szCs w:val="28"/>
        </w:rPr>
      </w:pPr>
      <w:r>
        <w:rPr>
          <w:spacing w:val="-3"/>
          <w:sz w:val="28"/>
          <w:szCs w:val="28"/>
        </w:rPr>
        <w:t xml:space="preserve">2.4. Изучать и анализировать состояние преподавание по дисциплине (модулю) </w:t>
      </w:r>
    </w:p>
    <w:p w:rsidR="00E56543" w:rsidRDefault="00E56543" w:rsidP="00E56543">
      <w:pPr>
        <w:ind w:firstLine="708"/>
        <w:jc w:val="both"/>
        <w:rPr>
          <w:spacing w:val="-20"/>
          <w:sz w:val="28"/>
          <w:szCs w:val="28"/>
        </w:rPr>
      </w:pPr>
      <w:r>
        <w:rPr>
          <w:spacing w:val="-8"/>
          <w:sz w:val="28"/>
          <w:szCs w:val="28"/>
        </w:rPr>
        <w:t>2.5. Обобщать передовой педагогический опыт</w:t>
      </w:r>
    </w:p>
    <w:p w:rsidR="00E56543" w:rsidRDefault="00E56543" w:rsidP="00E56543">
      <w:pPr>
        <w:ind w:firstLine="708"/>
        <w:jc w:val="both"/>
        <w:rPr>
          <w:spacing w:val="-22"/>
          <w:sz w:val="28"/>
          <w:szCs w:val="28"/>
        </w:rPr>
      </w:pPr>
      <w:r>
        <w:rPr>
          <w:spacing w:val="-8"/>
          <w:sz w:val="28"/>
          <w:szCs w:val="28"/>
        </w:rPr>
        <w:t xml:space="preserve">2.6. Проводить конкурсы профессионального мастерства среди преподавателей </w:t>
      </w:r>
      <w:r w:rsidR="00B52EF4">
        <w:rPr>
          <w:spacing w:val="-26"/>
          <w:sz w:val="28"/>
          <w:szCs w:val="28"/>
        </w:rPr>
        <w:t>М</w:t>
      </w:r>
      <w:r>
        <w:rPr>
          <w:spacing w:val="-26"/>
          <w:sz w:val="28"/>
          <w:szCs w:val="28"/>
        </w:rPr>
        <w:t>ЦК</w:t>
      </w:r>
    </w:p>
    <w:p w:rsidR="00E56543" w:rsidRDefault="00E56543" w:rsidP="00E56543">
      <w:pPr>
        <w:ind w:firstLine="708"/>
        <w:rPr>
          <w:b/>
          <w:spacing w:val="-27"/>
          <w:sz w:val="28"/>
          <w:szCs w:val="28"/>
        </w:rPr>
      </w:pPr>
    </w:p>
    <w:p w:rsidR="00E56543" w:rsidRDefault="00E56543" w:rsidP="00E56543">
      <w:pPr>
        <w:ind w:firstLine="708"/>
        <w:jc w:val="center"/>
        <w:rPr>
          <w:b/>
          <w:sz w:val="28"/>
          <w:szCs w:val="28"/>
        </w:rPr>
      </w:pPr>
      <w:r>
        <w:rPr>
          <w:b/>
          <w:spacing w:val="-27"/>
          <w:sz w:val="28"/>
          <w:szCs w:val="28"/>
        </w:rPr>
        <w:t xml:space="preserve">3. </w:t>
      </w:r>
      <w:r>
        <w:rPr>
          <w:b/>
          <w:spacing w:val="-9"/>
          <w:sz w:val="28"/>
          <w:szCs w:val="28"/>
        </w:rPr>
        <w:t xml:space="preserve">Организация работы </w:t>
      </w:r>
      <w:r w:rsidR="00B52EF4">
        <w:rPr>
          <w:b/>
          <w:sz w:val="28"/>
          <w:szCs w:val="28"/>
        </w:rPr>
        <w:t xml:space="preserve">методических </w:t>
      </w:r>
      <w:r>
        <w:rPr>
          <w:b/>
          <w:sz w:val="28"/>
          <w:szCs w:val="28"/>
        </w:rPr>
        <w:t>цикловых комиссий</w:t>
      </w:r>
    </w:p>
    <w:p w:rsidR="00E56543" w:rsidRDefault="00B52EF4" w:rsidP="00E56543">
      <w:pPr>
        <w:ind w:firstLine="708"/>
        <w:jc w:val="both"/>
        <w:rPr>
          <w:spacing w:val="-23"/>
          <w:sz w:val="28"/>
          <w:szCs w:val="28"/>
        </w:rPr>
      </w:pPr>
      <w:r>
        <w:rPr>
          <w:spacing w:val="-10"/>
          <w:sz w:val="28"/>
          <w:szCs w:val="28"/>
        </w:rPr>
        <w:t>3.1. М</w:t>
      </w:r>
      <w:r w:rsidR="00E56543">
        <w:rPr>
          <w:spacing w:val="-10"/>
          <w:sz w:val="28"/>
          <w:szCs w:val="28"/>
        </w:rPr>
        <w:t>ЦК возглавляется председателем.</w:t>
      </w:r>
    </w:p>
    <w:p w:rsidR="00E56543" w:rsidRDefault="00B52EF4" w:rsidP="00E56543">
      <w:pPr>
        <w:ind w:firstLine="708"/>
        <w:jc w:val="both"/>
        <w:rPr>
          <w:spacing w:val="-8"/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>3.2. Председатель МЦК   выбирается   членами   М</w:t>
      </w:r>
      <w:r w:rsidR="00E56543">
        <w:rPr>
          <w:spacing w:val="-7"/>
          <w:sz w:val="28"/>
          <w:szCs w:val="28"/>
        </w:rPr>
        <w:t xml:space="preserve">ЦК   из   числа   </w:t>
      </w:r>
      <w:proofErr w:type="gramStart"/>
      <w:r w:rsidR="00E56543">
        <w:rPr>
          <w:spacing w:val="-7"/>
          <w:sz w:val="28"/>
          <w:szCs w:val="28"/>
        </w:rPr>
        <w:t xml:space="preserve">авторитетных </w:t>
      </w:r>
      <w:r w:rsidR="00E56543">
        <w:rPr>
          <w:spacing w:val="-10"/>
          <w:sz w:val="28"/>
          <w:szCs w:val="28"/>
        </w:rPr>
        <w:t xml:space="preserve">преподавателей, имеющих высшую или первую квалификационную категорию или </w:t>
      </w:r>
      <w:r w:rsidR="00E56543">
        <w:rPr>
          <w:spacing w:val="-8"/>
          <w:sz w:val="28"/>
          <w:szCs w:val="28"/>
        </w:rPr>
        <w:t>назначается</w:t>
      </w:r>
      <w:proofErr w:type="gramEnd"/>
      <w:r w:rsidR="00E56543">
        <w:rPr>
          <w:spacing w:val="-8"/>
          <w:sz w:val="28"/>
          <w:szCs w:val="28"/>
        </w:rPr>
        <w:t xml:space="preserve"> администрацией колледжа.</w:t>
      </w:r>
    </w:p>
    <w:p w:rsidR="00E56543" w:rsidRDefault="00B52EF4" w:rsidP="00E56543">
      <w:pPr>
        <w:ind w:firstLine="708"/>
        <w:jc w:val="both"/>
        <w:rPr>
          <w:spacing w:val="-10"/>
          <w:sz w:val="28"/>
          <w:szCs w:val="28"/>
        </w:rPr>
      </w:pPr>
      <w:r>
        <w:rPr>
          <w:spacing w:val="-8"/>
          <w:sz w:val="28"/>
          <w:szCs w:val="28"/>
        </w:rPr>
        <w:t>3.3. М</w:t>
      </w:r>
      <w:r w:rsidR="00E56543">
        <w:rPr>
          <w:spacing w:val="-8"/>
          <w:sz w:val="28"/>
          <w:szCs w:val="28"/>
        </w:rPr>
        <w:t xml:space="preserve">ЦК планирует свою работу на учебный год, включая проведение заседаний </w:t>
      </w:r>
      <w:r w:rsidR="00E56543">
        <w:rPr>
          <w:spacing w:val="-10"/>
          <w:sz w:val="28"/>
          <w:szCs w:val="28"/>
        </w:rPr>
        <w:t xml:space="preserve">и </w:t>
      </w:r>
      <w:proofErr w:type="spellStart"/>
      <w:r w:rsidR="00E56543">
        <w:rPr>
          <w:spacing w:val="-10"/>
          <w:sz w:val="28"/>
          <w:szCs w:val="28"/>
        </w:rPr>
        <w:t>межсекционную</w:t>
      </w:r>
      <w:proofErr w:type="spellEnd"/>
      <w:r w:rsidR="00E56543">
        <w:rPr>
          <w:spacing w:val="-10"/>
          <w:sz w:val="28"/>
          <w:szCs w:val="28"/>
        </w:rPr>
        <w:t xml:space="preserve"> деятельность.</w:t>
      </w:r>
    </w:p>
    <w:p w:rsidR="00E56543" w:rsidRDefault="00E56543" w:rsidP="00E56543">
      <w:pPr>
        <w:ind w:firstLine="708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3.4. В течение учебного года про</w:t>
      </w:r>
      <w:r w:rsidR="00B52EF4">
        <w:rPr>
          <w:spacing w:val="-10"/>
          <w:sz w:val="28"/>
          <w:szCs w:val="28"/>
        </w:rPr>
        <w:t>водится не менее 4-х заседаний М</w:t>
      </w:r>
      <w:r>
        <w:rPr>
          <w:spacing w:val="-10"/>
          <w:sz w:val="28"/>
          <w:szCs w:val="28"/>
        </w:rPr>
        <w:t>ЦК.</w:t>
      </w:r>
    </w:p>
    <w:p w:rsidR="00E56543" w:rsidRDefault="00B52EF4" w:rsidP="00E56543">
      <w:pPr>
        <w:ind w:firstLine="708"/>
        <w:jc w:val="both"/>
        <w:rPr>
          <w:spacing w:val="-22"/>
          <w:sz w:val="28"/>
          <w:szCs w:val="28"/>
        </w:rPr>
      </w:pPr>
      <w:r>
        <w:rPr>
          <w:spacing w:val="-10"/>
          <w:sz w:val="28"/>
          <w:szCs w:val="28"/>
        </w:rPr>
        <w:t>3.5. Заседания М</w:t>
      </w:r>
      <w:r w:rsidR="00E56543">
        <w:rPr>
          <w:spacing w:val="-10"/>
          <w:sz w:val="28"/>
          <w:szCs w:val="28"/>
        </w:rPr>
        <w:t>ЦК оформляются в виде протоколов.</w:t>
      </w:r>
    </w:p>
    <w:p w:rsidR="00E56543" w:rsidRDefault="00E56543" w:rsidP="00E56543">
      <w:pPr>
        <w:rPr>
          <w:b/>
          <w:sz w:val="28"/>
          <w:szCs w:val="28"/>
        </w:rPr>
      </w:pPr>
    </w:p>
    <w:p w:rsidR="00E56543" w:rsidRDefault="00E56543" w:rsidP="00E5654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Обязанности членов предметно-цикловых комиссий</w:t>
      </w:r>
    </w:p>
    <w:p w:rsidR="00E56543" w:rsidRDefault="00E56543" w:rsidP="00E56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4.1.Каждый член </w:t>
      </w:r>
      <w:r w:rsidR="00B52EF4">
        <w:rPr>
          <w:sz w:val="28"/>
          <w:szCs w:val="28"/>
        </w:rPr>
        <w:t>М</w:t>
      </w:r>
      <w:r>
        <w:rPr>
          <w:sz w:val="28"/>
          <w:szCs w:val="28"/>
        </w:rPr>
        <w:t>ЦК обязан: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>1) уч</w:t>
      </w:r>
      <w:r w:rsidR="00B52EF4">
        <w:rPr>
          <w:sz w:val="28"/>
          <w:szCs w:val="28"/>
        </w:rPr>
        <w:t>аствовать в работе М</w:t>
      </w:r>
      <w:r>
        <w:rPr>
          <w:sz w:val="28"/>
          <w:szCs w:val="28"/>
        </w:rPr>
        <w:t>ЦК, его заседания;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>2) стремиться к повышению уровня профессионального мастерства, иметь собственный план  профессионального самообразования;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>3) участв</w:t>
      </w:r>
      <w:r w:rsidR="00B52EF4">
        <w:rPr>
          <w:sz w:val="28"/>
          <w:szCs w:val="28"/>
        </w:rPr>
        <w:t>овать в разработке мероприятий М</w:t>
      </w:r>
      <w:r>
        <w:rPr>
          <w:sz w:val="28"/>
          <w:szCs w:val="28"/>
        </w:rPr>
        <w:t>ЦК.</w:t>
      </w:r>
    </w:p>
    <w:p w:rsidR="00E56543" w:rsidRDefault="00E56543" w:rsidP="00E56543">
      <w:pPr>
        <w:jc w:val="both"/>
        <w:rPr>
          <w:sz w:val="28"/>
          <w:szCs w:val="28"/>
        </w:rPr>
      </w:pPr>
    </w:p>
    <w:p w:rsidR="00E56543" w:rsidRDefault="00E56543" w:rsidP="00E56543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B52EF4">
        <w:rPr>
          <w:b/>
          <w:sz w:val="28"/>
          <w:szCs w:val="28"/>
        </w:rPr>
        <w:t xml:space="preserve"> Функции председателя методической </w:t>
      </w:r>
      <w:r>
        <w:rPr>
          <w:b/>
          <w:sz w:val="28"/>
          <w:szCs w:val="28"/>
        </w:rPr>
        <w:t>цикловой комиссии</w:t>
      </w:r>
    </w:p>
    <w:p w:rsidR="00E56543" w:rsidRDefault="00B52EF4" w:rsidP="00E565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5.1. Председатель М</w:t>
      </w:r>
      <w:r w:rsidR="00E56543">
        <w:rPr>
          <w:sz w:val="28"/>
          <w:szCs w:val="28"/>
        </w:rPr>
        <w:t>ЦК  занимается: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>1) планированием, подготовкой, прове</w:t>
      </w:r>
      <w:r w:rsidR="00B52EF4">
        <w:rPr>
          <w:sz w:val="28"/>
          <w:szCs w:val="28"/>
        </w:rPr>
        <w:t>дением и анализом деятельности М</w:t>
      </w:r>
      <w:r>
        <w:rPr>
          <w:sz w:val="28"/>
          <w:szCs w:val="28"/>
        </w:rPr>
        <w:t xml:space="preserve">ЦК; 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пополнением "методической копилки"; 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>3) своевременным сост</w:t>
      </w:r>
      <w:r w:rsidR="00B52EF4">
        <w:rPr>
          <w:sz w:val="28"/>
          <w:szCs w:val="28"/>
        </w:rPr>
        <w:t>авлением документации о работе М</w:t>
      </w:r>
      <w:r>
        <w:rPr>
          <w:sz w:val="28"/>
          <w:szCs w:val="28"/>
        </w:rPr>
        <w:t xml:space="preserve">ЦК и проведенных мероприятиях; 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>4) проведением</w:t>
      </w:r>
      <w:r w:rsidR="00B52EF4">
        <w:rPr>
          <w:sz w:val="28"/>
          <w:szCs w:val="28"/>
        </w:rPr>
        <w:t xml:space="preserve"> заседаний М</w:t>
      </w:r>
      <w:r>
        <w:rPr>
          <w:sz w:val="28"/>
          <w:szCs w:val="28"/>
        </w:rPr>
        <w:t xml:space="preserve">ЦК; 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>5) повышением профессионального теоретического</w:t>
      </w:r>
      <w:r w:rsidR="00B52EF4">
        <w:rPr>
          <w:sz w:val="28"/>
          <w:szCs w:val="28"/>
        </w:rPr>
        <w:t xml:space="preserve"> и практического уровня членов М</w:t>
      </w:r>
      <w:r>
        <w:rPr>
          <w:sz w:val="28"/>
          <w:szCs w:val="28"/>
        </w:rPr>
        <w:t>ЦК.</w:t>
      </w:r>
    </w:p>
    <w:p w:rsidR="00E56543" w:rsidRDefault="00B52EF4" w:rsidP="00E56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5.2.Председатель М</w:t>
      </w:r>
      <w:r w:rsidR="00E56543">
        <w:rPr>
          <w:sz w:val="28"/>
          <w:szCs w:val="28"/>
        </w:rPr>
        <w:t>ЦК   организует: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>1) взаимодей</w:t>
      </w:r>
      <w:r w:rsidR="00B52EF4">
        <w:rPr>
          <w:sz w:val="28"/>
          <w:szCs w:val="28"/>
        </w:rPr>
        <w:t>ствие с преподавателями других М</w:t>
      </w:r>
      <w:r>
        <w:rPr>
          <w:sz w:val="28"/>
          <w:szCs w:val="28"/>
        </w:rPr>
        <w:t xml:space="preserve">ЦК с целью обеспечения преемственности учебно-воспитательного процесса; 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>2) за</w:t>
      </w:r>
      <w:r w:rsidR="00B52EF4">
        <w:rPr>
          <w:sz w:val="28"/>
          <w:szCs w:val="28"/>
        </w:rPr>
        <w:t>седания М</w:t>
      </w:r>
      <w:r>
        <w:rPr>
          <w:sz w:val="28"/>
          <w:szCs w:val="28"/>
        </w:rPr>
        <w:t xml:space="preserve">ЦК; 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изучение, обобщение и использование в практике передового педагогического опыта работы преподавателей; 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консультации по вопросам учебно-воспитательной работы преподавателей. </w:t>
      </w:r>
    </w:p>
    <w:p w:rsidR="00E56543" w:rsidRDefault="00CF4BE1" w:rsidP="00E56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5.3.Председатель</w:t>
      </w:r>
      <w:r w:rsidR="00B52EF4">
        <w:rPr>
          <w:sz w:val="28"/>
          <w:szCs w:val="28"/>
        </w:rPr>
        <w:t xml:space="preserve"> М</w:t>
      </w:r>
      <w:r w:rsidR="00E56543">
        <w:rPr>
          <w:sz w:val="28"/>
          <w:szCs w:val="28"/>
        </w:rPr>
        <w:t>ЦК  координирует планирование, организацию и педагогический анализ мероприятий преподавателей.</w:t>
      </w:r>
    </w:p>
    <w:p w:rsidR="00E56543" w:rsidRDefault="00CF4BE1" w:rsidP="00E56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Председатель</w:t>
      </w:r>
      <w:r w:rsidR="00B52EF4">
        <w:rPr>
          <w:sz w:val="28"/>
          <w:szCs w:val="28"/>
        </w:rPr>
        <w:t xml:space="preserve"> М</w:t>
      </w:r>
      <w:r w:rsidR="00E56543">
        <w:rPr>
          <w:sz w:val="28"/>
          <w:szCs w:val="28"/>
        </w:rPr>
        <w:t>ЦК  содействует становлению и развитию системы учебно-воспитательного процесса в колледже.</w:t>
      </w:r>
    </w:p>
    <w:p w:rsidR="00E56543" w:rsidRDefault="00CF4BE1" w:rsidP="00E56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Председатель</w:t>
      </w:r>
      <w:r w:rsidR="00B52EF4">
        <w:rPr>
          <w:sz w:val="28"/>
          <w:szCs w:val="28"/>
        </w:rPr>
        <w:t xml:space="preserve"> М</w:t>
      </w:r>
      <w:r w:rsidR="00E56543">
        <w:rPr>
          <w:sz w:val="28"/>
          <w:szCs w:val="28"/>
        </w:rPr>
        <w:t>ЦК  участвует в экспериментальной работе по внедрению современных образовательных технологий.</w:t>
      </w:r>
    </w:p>
    <w:p w:rsidR="00E56543" w:rsidRDefault="00E56543" w:rsidP="00E56543">
      <w:pPr>
        <w:ind w:firstLine="708"/>
        <w:jc w:val="both"/>
        <w:rPr>
          <w:sz w:val="28"/>
          <w:szCs w:val="28"/>
        </w:rPr>
      </w:pPr>
    </w:p>
    <w:p w:rsidR="00E56543" w:rsidRDefault="00E56543" w:rsidP="00E5654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 Содержание и основные формы деятельности</w:t>
      </w:r>
    </w:p>
    <w:p w:rsidR="00E56543" w:rsidRDefault="00B52EF4" w:rsidP="00E5654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методических </w:t>
      </w:r>
      <w:r w:rsidR="00E56543">
        <w:rPr>
          <w:rFonts w:ascii="Times New Roman" w:hAnsi="Times New Roman" w:cs="Times New Roman"/>
          <w:b/>
          <w:sz w:val="28"/>
          <w:szCs w:val="28"/>
          <w:lang w:val="ru-RU"/>
        </w:rPr>
        <w:t>цикловых комиссий</w:t>
      </w:r>
    </w:p>
    <w:p w:rsidR="00E56543" w:rsidRDefault="00B52EF4" w:rsidP="00E565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6.1. В содержание деятельности М</w:t>
      </w:r>
      <w:r w:rsidR="00E56543">
        <w:rPr>
          <w:sz w:val="28"/>
          <w:szCs w:val="28"/>
        </w:rPr>
        <w:t>ЦК входит: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>1) изучение нормативной и методической документации по вопросам образования;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отбор содержания и составление рабочих программ по дисциплинам (модулю) с учётом вариативности и </w:t>
      </w:r>
      <w:proofErr w:type="spellStart"/>
      <w:r>
        <w:rPr>
          <w:sz w:val="28"/>
          <w:szCs w:val="28"/>
        </w:rPr>
        <w:t>разноуровневого</w:t>
      </w:r>
      <w:proofErr w:type="spellEnd"/>
      <w:r>
        <w:rPr>
          <w:sz w:val="28"/>
          <w:szCs w:val="28"/>
        </w:rPr>
        <w:t xml:space="preserve"> их преподавания;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проведение анализа состояния преподавания дисциплин (модуля);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организация </w:t>
      </w:r>
      <w:proofErr w:type="spellStart"/>
      <w:r>
        <w:rPr>
          <w:sz w:val="28"/>
          <w:szCs w:val="28"/>
        </w:rPr>
        <w:t>взаимопосещения</w:t>
      </w:r>
      <w:proofErr w:type="spellEnd"/>
      <w:r>
        <w:rPr>
          <w:sz w:val="28"/>
          <w:szCs w:val="28"/>
        </w:rPr>
        <w:t xml:space="preserve">  занятий с последующим самоанализом преподавателя и анализом достигнутых результатов;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выработка единых требований к оценке результатов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учебных программ;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>6) обобщение и распространение передового опыта;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>7) методическое сопровождение обучающихся при изучении наиболее трудных тем, вопросов, требующих взаимодействия преподавателей различных дисциплин (модулей);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>8) проведение творческих отчётов, посвящённых профессиональному самообразованию преподавателей, работе на курсах повышения квалификации, заслушивание отчётов о творческих командировках;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>9) организация и проведение предметных недель.</w:t>
      </w:r>
    </w:p>
    <w:p w:rsidR="00E56543" w:rsidRDefault="00B52EF4" w:rsidP="00E56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Основными формами работы М</w:t>
      </w:r>
      <w:r w:rsidR="00E56543">
        <w:rPr>
          <w:sz w:val="28"/>
          <w:szCs w:val="28"/>
        </w:rPr>
        <w:t>ЦК являются: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заседания, посвящённые вопросам методики обучения и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>2) круглые столы, семинары по учебно-методическим проблемам;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>3) творческие отчёты преподавателей;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>4) открытые занятия и внеклассные мероприятия;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>5) лекции, доклады, сообщения и дискуссии по методикам обучения и воспитания, вопросам общей педагогики и психологии;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>6) предметные недели;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занятий;</w:t>
      </w:r>
    </w:p>
    <w:p w:rsidR="00E56543" w:rsidRDefault="00E56543" w:rsidP="00E56543">
      <w:pPr>
        <w:jc w:val="both"/>
        <w:rPr>
          <w:sz w:val="28"/>
          <w:szCs w:val="28"/>
        </w:rPr>
      </w:pPr>
      <w:r>
        <w:rPr>
          <w:sz w:val="28"/>
          <w:szCs w:val="28"/>
        </w:rPr>
        <w:t>8) организационно-деятельные игры.</w:t>
      </w:r>
    </w:p>
    <w:p w:rsidR="00E56543" w:rsidRDefault="00E56543" w:rsidP="00E56543">
      <w:pPr>
        <w:jc w:val="center"/>
        <w:rPr>
          <w:b/>
          <w:sz w:val="72"/>
          <w:szCs w:val="72"/>
        </w:rPr>
      </w:pPr>
    </w:p>
    <w:p w:rsidR="00E56543" w:rsidRDefault="00E56543" w:rsidP="00E56543">
      <w:pPr>
        <w:jc w:val="center"/>
        <w:rPr>
          <w:b/>
          <w:sz w:val="72"/>
          <w:szCs w:val="72"/>
        </w:rPr>
      </w:pPr>
    </w:p>
    <w:p w:rsidR="00E56543" w:rsidRDefault="00E56543" w:rsidP="00E56543">
      <w:pPr>
        <w:jc w:val="center"/>
        <w:rPr>
          <w:b/>
          <w:sz w:val="72"/>
          <w:szCs w:val="72"/>
        </w:rPr>
      </w:pPr>
    </w:p>
    <w:p w:rsidR="00E56543" w:rsidRDefault="00E56543" w:rsidP="00E56543">
      <w:pPr>
        <w:jc w:val="center"/>
        <w:rPr>
          <w:b/>
          <w:sz w:val="72"/>
          <w:szCs w:val="72"/>
        </w:rPr>
      </w:pPr>
    </w:p>
    <w:p w:rsidR="00E56543" w:rsidRDefault="00E56543" w:rsidP="00E56543">
      <w:pPr>
        <w:jc w:val="center"/>
        <w:rPr>
          <w:b/>
          <w:sz w:val="72"/>
          <w:szCs w:val="72"/>
        </w:rPr>
      </w:pPr>
    </w:p>
    <w:p w:rsidR="00E56543" w:rsidRDefault="00E56543" w:rsidP="00E56543">
      <w:pPr>
        <w:jc w:val="center"/>
        <w:rPr>
          <w:b/>
          <w:sz w:val="72"/>
          <w:szCs w:val="72"/>
        </w:rPr>
      </w:pPr>
    </w:p>
    <w:p w:rsidR="00D05B0C" w:rsidRDefault="00D05B0C"/>
    <w:sectPr w:rsidR="00D05B0C" w:rsidSect="00D0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34AE1"/>
    <w:multiLevelType w:val="multilevel"/>
    <w:tmpl w:val="05D419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543"/>
    <w:rsid w:val="005420B7"/>
    <w:rsid w:val="0067263E"/>
    <w:rsid w:val="00B52EF4"/>
    <w:rsid w:val="00CA4CAC"/>
    <w:rsid w:val="00CF4BE1"/>
    <w:rsid w:val="00D05B0C"/>
    <w:rsid w:val="00D85D7F"/>
    <w:rsid w:val="00E5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43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750</Words>
  <Characters>4280</Characters>
  <Application>Microsoft Office Word</Application>
  <DocSecurity>0</DocSecurity>
  <Lines>35</Lines>
  <Paragraphs>10</Paragraphs>
  <ScaleCrop>false</ScaleCrop>
  <Company>MultiDVD Team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3</cp:revision>
  <dcterms:created xsi:type="dcterms:W3CDTF">2020-11-27T08:33:00Z</dcterms:created>
  <dcterms:modified xsi:type="dcterms:W3CDTF">2021-12-02T08:05:00Z</dcterms:modified>
</cp:coreProperties>
</file>