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6B" w:rsidRPr="00A60563" w:rsidRDefault="00DD0B6B" w:rsidP="00DD0B6B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DD0B6B" w:rsidRPr="00A60563" w:rsidRDefault="00DD0B6B" w:rsidP="00DD0B6B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DD0B6B" w:rsidRPr="00A60563" w:rsidRDefault="00DD0B6B" w:rsidP="00DD0B6B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DD0B6B" w:rsidRPr="00A60563" w:rsidRDefault="00DD0B6B" w:rsidP="00DD0B6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DD0B6B" w:rsidRPr="00A60563" w:rsidRDefault="00DD0B6B" w:rsidP="00DD0B6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DD0B6B" w:rsidRPr="00A60563" w:rsidRDefault="00DD0B6B" w:rsidP="00DD0B6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DD0B6B" w:rsidRPr="00A60563" w:rsidRDefault="00DD0B6B" w:rsidP="00DD0B6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DD0B6B" w:rsidRPr="00A60563" w:rsidRDefault="0026230E" w:rsidP="00DD0B6B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DD0B6B" w:rsidRPr="00A60563">
        <w:rPr>
          <w:sz w:val="28"/>
          <w:szCs w:val="28"/>
          <w:lang w:val="kk-KZ"/>
        </w:rPr>
        <w:t xml:space="preserve"> г/ж.</w:t>
      </w:r>
    </w:p>
    <w:p w:rsidR="00DD0B6B" w:rsidRDefault="00DD0B6B" w:rsidP="00DD0B6B">
      <w:pPr>
        <w:jc w:val="center"/>
        <w:rPr>
          <w:b/>
          <w:sz w:val="28"/>
          <w:szCs w:val="28"/>
          <w:lang w:val="kk-KZ"/>
        </w:rPr>
      </w:pPr>
    </w:p>
    <w:p w:rsidR="00DD0B6B" w:rsidRDefault="00DD0B6B" w:rsidP="00DD0B6B">
      <w:pPr>
        <w:tabs>
          <w:tab w:val="left" w:pos="3585"/>
          <w:tab w:val="center" w:pos="4677"/>
        </w:tabs>
        <w:jc w:val="center"/>
        <w:rPr>
          <w:b/>
          <w:bCs/>
          <w:sz w:val="28"/>
          <w:szCs w:val="28"/>
        </w:rPr>
      </w:pPr>
    </w:p>
    <w:p w:rsidR="00DD0B6B" w:rsidRDefault="00DD0B6B" w:rsidP="00DD0B6B">
      <w:pPr>
        <w:tabs>
          <w:tab w:val="left" w:pos="3585"/>
          <w:tab w:val="center" w:pos="4677"/>
        </w:tabs>
        <w:jc w:val="center"/>
        <w:rPr>
          <w:b/>
          <w:bCs/>
          <w:sz w:val="28"/>
          <w:szCs w:val="28"/>
        </w:rPr>
      </w:pPr>
    </w:p>
    <w:p w:rsidR="00DD0B6B" w:rsidRDefault="00DD0B6B" w:rsidP="00DD0B6B">
      <w:pPr>
        <w:tabs>
          <w:tab w:val="left" w:pos="3585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D0B6B" w:rsidRPr="008D688D" w:rsidRDefault="00DD0B6B" w:rsidP="00DD0B6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РАБОТЕ ПЕДАГОГОВ НАД ТЕМАМИ САМООБРАЗОВАНИЯ</w:t>
      </w:r>
    </w:p>
    <w:p w:rsidR="00DD0B6B" w:rsidRDefault="00DD0B6B" w:rsidP="00DD0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 xml:space="preserve"> »</w:t>
      </w:r>
    </w:p>
    <w:p w:rsidR="00DD0B6B" w:rsidRDefault="00DD0B6B" w:rsidP="00DD0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DD0B6B" w:rsidRPr="00861098" w:rsidRDefault="00DD0B6B" w:rsidP="00DD0B6B">
      <w:pPr>
        <w:rPr>
          <w:b/>
          <w:sz w:val="28"/>
          <w:szCs w:val="28"/>
        </w:rPr>
      </w:pPr>
    </w:p>
    <w:p w:rsidR="00DD0B6B" w:rsidRPr="008F3F21" w:rsidRDefault="00DD0B6B" w:rsidP="00DD0B6B">
      <w:pPr>
        <w:ind w:firstLine="851"/>
        <w:jc w:val="center"/>
        <w:rPr>
          <w:sz w:val="28"/>
          <w:szCs w:val="28"/>
        </w:rPr>
      </w:pPr>
      <w:r w:rsidRPr="008F3F21">
        <w:rPr>
          <w:b/>
          <w:bCs/>
          <w:sz w:val="28"/>
          <w:szCs w:val="28"/>
        </w:rPr>
        <w:t>1. Общие положения</w:t>
      </w:r>
    </w:p>
    <w:p w:rsidR="00DD0B6B" w:rsidRPr="008F3F21" w:rsidRDefault="00DD0B6B" w:rsidP="00DD0B6B">
      <w:pPr>
        <w:ind w:firstLine="851"/>
        <w:jc w:val="both"/>
        <w:rPr>
          <w:color w:val="000000"/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1.1. Настоящее Положение регулирует деятельность педагога по теме самообразования, которая является одной из основных форм работы повышения квалификации.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1.2. Работа педагогов по теме самообразования является обязательной. </w:t>
      </w:r>
    </w:p>
    <w:p w:rsidR="00DD0B6B" w:rsidRDefault="00DD0B6B" w:rsidP="00DD0B6B">
      <w:pPr>
        <w:ind w:firstLine="851"/>
        <w:jc w:val="both"/>
        <w:rPr>
          <w:color w:val="000000"/>
          <w:sz w:val="28"/>
          <w:szCs w:val="28"/>
        </w:rPr>
      </w:pPr>
      <w:r w:rsidRPr="008F3F21">
        <w:rPr>
          <w:color w:val="000000"/>
          <w:sz w:val="28"/>
          <w:szCs w:val="28"/>
        </w:rPr>
        <w:t>1.3. При совмещении педагогом двух и более должностей тема самообразования определяется по каждому виду деятельности.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</w:p>
    <w:p w:rsidR="00DD0B6B" w:rsidRPr="008F3F21" w:rsidRDefault="00DD0B6B" w:rsidP="00DD0B6B">
      <w:pPr>
        <w:ind w:firstLine="851"/>
        <w:jc w:val="center"/>
        <w:rPr>
          <w:sz w:val="28"/>
          <w:szCs w:val="28"/>
        </w:rPr>
      </w:pPr>
      <w:r w:rsidRPr="008F3F21">
        <w:rPr>
          <w:b/>
          <w:bCs/>
          <w:sz w:val="28"/>
          <w:szCs w:val="28"/>
        </w:rPr>
        <w:t>2. Цель и задачи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2.1. Целью работы над темами самообразования является систематическое повышение педагогами своего профессионального уровня.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2.2. </w:t>
      </w:r>
      <w:r w:rsidRPr="00423BFB">
        <w:rPr>
          <w:iCs/>
          <w:color w:val="000000"/>
          <w:sz w:val="28"/>
          <w:szCs w:val="28"/>
        </w:rPr>
        <w:t>Задачи</w:t>
      </w:r>
      <w:r w:rsidRPr="00423BFB">
        <w:rPr>
          <w:color w:val="000000"/>
          <w:sz w:val="28"/>
          <w:szCs w:val="28"/>
        </w:rPr>
        <w:t>: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1) совершенствование теоретических знаний, педагогического мастерства участников образовательного процесса;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2) овладение новыми формами, методами и приемами обучения и воспитания </w:t>
      </w:r>
      <w:proofErr w:type="gramStart"/>
      <w:r w:rsidRPr="008F3F21">
        <w:rPr>
          <w:color w:val="000000"/>
          <w:sz w:val="28"/>
          <w:szCs w:val="28"/>
        </w:rPr>
        <w:t>обучающихся</w:t>
      </w:r>
      <w:proofErr w:type="gramEnd"/>
      <w:r w:rsidRPr="008F3F21">
        <w:rPr>
          <w:color w:val="000000"/>
          <w:sz w:val="28"/>
          <w:szCs w:val="28"/>
        </w:rPr>
        <w:t xml:space="preserve">;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 методов обучения; </w:t>
      </w:r>
    </w:p>
    <w:p w:rsidR="00DD0B6B" w:rsidRDefault="00DD0B6B" w:rsidP="00DD0B6B">
      <w:pPr>
        <w:ind w:firstLine="851"/>
        <w:jc w:val="both"/>
        <w:rPr>
          <w:color w:val="000000"/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4) развитие в колледже инновационных процессов.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</w:p>
    <w:p w:rsidR="00DD0B6B" w:rsidRPr="008F3F21" w:rsidRDefault="00DD0B6B" w:rsidP="00DD0B6B">
      <w:pPr>
        <w:ind w:firstLine="708"/>
        <w:jc w:val="center"/>
        <w:rPr>
          <w:sz w:val="28"/>
          <w:szCs w:val="28"/>
        </w:rPr>
      </w:pPr>
      <w:r w:rsidRPr="008F3F21">
        <w:rPr>
          <w:b/>
          <w:bCs/>
          <w:sz w:val="28"/>
          <w:szCs w:val="28"/>
        </w:rPr>
        <w:t>3. Порядок работы над темой самообразования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3.1. Тема самообразования определяется, исходя </w:t>
      </w:r>
      <w:proofErr w:type="gramStart"/>
      <w:r w:rsidRPr="008F3F21">
        <w:rPr>
          <w:color w:val="000000"/>
          <w:sz w:val="28"/>
          <w:szCs w:val="28"/>
        </w:rPr>
        <w:t>из</w:t>
      </w:r>
      <w:proofErr w:type="gramEnd"/>
      <w:r w:rsidRPr="008F3F21">
        <w:rPr>
          <w:color w:val="000000"/>
          <w:sz w:val="28"/>
          <w:szCs w:val="28"/>
        </w:rPr>
        <w:t xml:space="preserve">: </w:t>
      </w:r>
    </w:p>
    <w:p w:rsidR="00DD0B6B" w:rsidRPr="008F3F21" w:rsidRDefault="00DD0B6B" w:rsidP="00DD0B6B">
      <w:pPr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1) методической темы колледжа; </w:t>
      </w:r>
    </w:p>
    <w:p w:rsidR="00DD0B6B" w:rsidRPr="008F3F21" w:rsidRDefault="00DD0B6B" w:rsidP="00DD0B6B">
      <w:pPr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2) затруднений педагогов; </w:t>
      </w:r>
    </w:p>
    <w:p w:rsidR="00DD0B6B" w:rsidRPr="008F3F21" w:rsidRDefault="00DD0B6B" w:rsidP="00DD0B6B">
      <w:pPr>
        <w:jc w:val="both"/>
        <w:rPr>
          <w:color w:val="000000"/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3) специфики их индивидуальных интересов. </w:t>
      </w:r>
    </w:p>
    <w:p w:rsidR="00DD0B6B" w:rsidRDefault="00DD0B6B" w:rsidP="00DD0B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8F3F21">
        <w:rPr>
          <w:color w:val="000000"/>
          <w:sz w:val="28"/>
          <w:szCs w:val="28"/>
        </w:rPr>
        <w:t xml:space="preserve">Срок работы над темой составляет </w:t>
      </w:r>
      <w:r>
        <w:rPr>
          <w:color w:val="000000"/>
          <w:sz w:val="28"/>
          <w:szCs w:val="28"/>
        </w:rPr>
        <w:t>от 3 до 5 лет.</w:t>
      </w:r>
    </w:p>
    <w:p w:rsidR="00DD0B6B" w:rsidRPr="008F3F21" w:rsidRDefault="00DD0B6B" w:rsidP="00DD0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F3F21">
        <w:rPr>
          <w:color w:val="000000"/>
          <w:sz w:val="28"/>
          <w:szCs w:val="28"/>
        </w:rPr>
        <w:t xml:space="preserve">Каждый педагог имеет индивидуальный план работы над темой. </w:t>
      </w:r>
    </w:p>
    <w:p w:rsidR="00DD0B6B" w:rsidRPr="008F3F21" w:rsidRDefault="00DD0B6B" w:rsidP="00DD0B6B">
      <w:pPr>
        <w:ind w:firstLine="708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lastRenderedPageBreak/>
        <w:t xml:space="preserve">3.4. В процессе работы над темой самообразования и по ее завершению педагог представляет наработанный материал. Формы представления могут быть различны: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>выс</w:t>
      </w:r>
      <w:r>
        <w:rPr>
          <w:color w:val="000000"/>
          <w:sz w:val="28"/>
          <w:szCs w:val="28"/>
        </w:rPr>
        <w:t>тупления (отчет) на заседании ПЦК</w:t>
      </w:r>
      <w:r w:rsidRPr="008F3F21">
        <w:rPr>
          <w:color w:val="000000"/>
          <w:sz w:val="28"/>
          <w:szCs w:val="28"/>
        </w:rPr>
        <w:t xml:space="preserve">, педсовета;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теоретический, методический и практический семинар;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практикум;    тренинг;   мастер - класс;     открытый урок.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>Ме</w:t>
      </w:r>
      <w:r w:rsidR="0026230E">
        <w:rPr>
          <w:color w:val="000000"/>
          <w:sz w:val="28"/>
          <w:szCs w:val="28"/>
        </w:rPr>
        <w:t xml:space="preserve">тодист и председатель методической </w:t>
      </w:r>
      <w:r>
        <w:rPr>
          <w:color w:val="000000"/>
          <w:sz w:val="28"/>
          <w:szCs w:val="28"/>
        </w:rPr>
        <w:t>цикловой комиссии</w:t>
      </w:r>
      <w:r w:rsidRPr="008F3F21">
        <w:rPr>
          <w:color w:val="000000"/>
          <w:sz w:val="28"/>
          <w:szCs w:val="28"/>
        </w:rPr>
        <w:t xml:space="preserve"> ведет учет тем самообразования, курирует деятельность педагогов по их реализации, консультирует, оказывает </w:t>
      </w:r>
      <w:r w:rsidR="0026230E">
        <w:rPr>
          <w:color w:val="000000"/>
          <w:sz w:val="28"/>
          <w:szCs w:val="28"/>
        </w:rPr>
        <w:t>не</w:t>
      </w:r>
      <w:r w:rsidRPr="008F3F21">
        <w:rPr>
          <w:color w:val="000000"/>
          <w:sz w:val="28"/>
          <w:szCs w:val="28"/>
        </w:rPr>
        <w:t xml:space="preserve">обходимую методическую помощь. 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3.6. Результат работы по теме самообразования может быть представлен в форме: </w:t>
      </w:r>
      <w:r>
        <w:rPr>
          <w:color w:val="000000"/>
          <w:sz w:val="28"/>
          <w:szCs w:val="28"/>
        </w:rPr>
        <w:t xml:space="preserve"> доклада, реферата,  статьи в журнале,  программы,  дидактического материала, методического пособия, </w:t>
      </w:r>
      <w:r w:rsidRPr="008F3F21">
        <w:rPr>
          <w:color w:val="000000"/>
          <w:sz w:val="28"/>
          <w:szCs w:val="28"/>
        </w:rPr>
        <w:t xml:space="preserve"> научно - методической разработки</w:t>
      </w:r>
      <w:r>
        <w:rPr>
          <w:color w:val="000000"/>
          <w:sz w:val="28"/>
          <w:szCs w:val="28"/>
        </w:rPr>
        <w:t>, учебно-методического комплекса.</w:t>
      </w: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3.7. Наиболее значимый опыт работы педагога может быть рекомендован колледжем  к распространению на различных уровнях. </w:t>
      </w:r>
    </w:p>
    <w:p w:rsidR="00DD0B6B" w:rsidRDefault="00DD0B6B" w:rsidP="00DD0B6B">
      <w:pPr>
        <w:ind w:firstLine="851"/>
        <w:jc w:val="both"/>
        <w:rPr>
          <w:color w:val="000000"/>
          <w:sz w:val="28"/>
          <w:szCs w:val="28"/>
        </w:rPr>
      </w:pPr>
      <w:r w:rsidRPr="008F3F21">
        <w:rPr>
          <w:color w:val="000000"/>
          <w:sz w:val="28"/>
          <w:szCs w:val="28"/>
        </w:rPr>
        <w:t>Положение сопровождается приложениями</w:t>
      </w:r>
      <w:r w:rsidR="0026230E">
        <w:rPr>
          <w:color w:val="000000"/>
          <w:sz w:val="28"/>
          <w:szCs w:val="28"/>
        </w:rPr>
        <w:t xml:space="preserve">: </w:t>
      </w:r>
      <w:r w:rsidRPr="008F3F21">
        <w:rPr>
          <w:color w:val="000000"/>
          <w:sz w:val="28"/>
          <w:szCs w:val="28"/>
        </w:rPr>
        <w:t xml:space="preserve"> </w:t>
      </w:r>
    </w:p>
    <w:p w:rsidR="00DD0B6B" w:rsidRPr="008F3F21" w:rsidRDefault="00DD0B6B" w:rsidP="00DD0B6B">
      <w:pPr>
        <w:ind w:firstLine="851"/>
        <w:jc w:val="both"/>
        <w:rPr>
          <w:color w:val="000000"/>
          <w:sz w:val="28"/>
          <w:szCs w:val="28"/>
        </w:rPr>
      </w:pPr>
    </w:p>
    <w:p w:rsidR="00DD0B6B" w:rsidRDefault="00DD0B6B" w:rsidP="00DD0B6B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8F3F21">
        <w:rPr>
          <w:b/>
          <w:bCs/>
          <w:color w:val="000000"/>
          <w:sz w:val="28"/>
          <w:szCs w:val="28"/>
        </w:rPr>
        <w:t>Примерный план работы педагога</w:t>
      </w:r>
    </w:p>
    <w:p w:rsidR="00DD0B6B" w:rsidRPr="00DD0B6B" w:rsidRDefault="00DD0B6B" w:rsidP="00DD0B6B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8F3F21">
        <w:rPr>
          <w:b/>
          <w:bCs/>
          <w:color w:val="000000"/>
          <w:sz w:val="28"/>
          <w:szCs w:val="28"/>
        </w:rPr>
        <w:t>над темой самообразования</w:t>
      </w:r>
    </w:p>
    <w:tbl>
      <w:tblPr>
        <w:tblW w:w="0" w:type="auto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16"/>
        <w:gridCol w:w="4693"/>
        <w:gridCol w:w="2485"/>
      </w:tblGrid>
      <w:tr w:rsidR="00DD0B6B" w:rsidRPr="008F3F21" w:rsidTr="005C7EDC">
        <w:trPr>
          <w:tblCellSpacing w:w="0" w:type="dxa"/>
          <w:jc w:val="center"/>
        </w:trPr>
        <w:tc>
          <w:tcPr>
            <w:tcW w:w="2216" w:type="dxa"/>
          </w:tcPr>
          <w:p w:rsidR="00DD0B6B" w:rsidRPr="008F3F21" w:rsidRDefault="00DD0B6B" w:rsidP="005C7EDC">
            <w:pPr>
              <w:ind w:firstLine="851"/>
              <w:jc w:val="both"/>
              <w:rPr>
                <w:sz w:val="28"/>
                <w:szCs w:val="28"/>
              </w:rPr>
            </w:pPr>
            <w:r w:rsidRPr="008F3F21">
              <w:rPr>
                <w:i/>
                <w:iCs/>
                <w:color w:val="000000"/>
                <w:sz w:val="28"/>
                <w:szCs w:val="28"/>
              </w:rPr>
              <w:t xml:space="preserve">Этапы </w:t>
            </w:r>
          </w:p>
        </w:tc>
        <w:tc>
          <w:tcPr>
            <w:tcW w:w="4693" w:type="dxa"/>
          </w:tcPr>
          <w:p w:rsidR="00DD0B6B" w:rsidRPr="008F3F21" w:rsidRDefault="00DD0B6B" w:rsidP="005C7EDC">
            <w:pPr>
              <w:ind w:firstLine="851"/>
              <w:jc w:val="both"/>
              <w:rPr>
                <w:sz w:val="28"/>
                <w:szCs w:val="28"/>
              </w:rPr>
            </w:pPr>
            <w:r w:rsidRPr="008F3F21">
              <w:rPr>
                <w:i/>
                <w:iCs/>
                <w:color w:val="00000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485" w:type="dxa"/>
          </w:tcPr>
          <w:p w:rsidR="00DD0B6B" w:rsidRPr="008F3F21" w:rsidRDefault="00DD0B6B" w:rsidP="005C7EDC">
            <w:pPr>
              <w:ind w:firstLine="851"/>
              <w:jc w:val="both"/>
              <w:rPr>
                <w:sz w:val="28"/>
                <w:szCs w:val="28"/>
              </w:rPr>
            </w:pPr>
            <w:r w:rsidRPr="008F3F21">
              <w:rPr>
                <w:i/>
                <w:i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DD0B6B" w:rsidRPr="008F3F21" w:rsidTr="005C7EDC">
        <w:trPr>
          <w:tblCellSpacing w:w="0" w:type="dxa"/>
          <w:jc w:val="center"/>
        </w:trPr>
        <w:tc>
          <w:tcPr>
            <w:tcW w:w="2216" w:type="dxa"/>
            <w:vAlign w:val="center"/>
          </w:tcPr>
          <w:p w:rsidR="00DD0B6B" w:rsidRPr="008F3F21" w:rsidRDefault="00DD0B6B" w:rsidP="005C7EDC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8F3F21">
              <w:rPr>
                <w:color w:val="000000"/>
                <w:sz w:val="28"/>
                <w:szCs w:val="28"/>
              </w:rPr>
              <w:t xml:space="preserve">. Диагностический </w:t>
            </w:r>
          </w:p>
        </w:tc>
        <w:tc>
          <w:tcPr>
            <w:tcW w:w="4693" w:type="dxa"/>
            <w:vAlign w:val="center"/>
          </w:tcPr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Анализ затруднений.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Постановка проблемы. </w:t>
            </w:r>
          </w:p>
          <w:p w:rsidR="00DD0B6B" w:rsidRDefault="00DD0B6B" w:rsidP="005C7EDC">
            <w:pPr>
              <w:jc w:val="both"/>
              <w:rPr>
                <w:color w:val="000000"/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Изучение литературы по проблеме, имеющегося опыта.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Определение цели и задач работы над темой.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Разработка системы мер, направленных на решение проблемы.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2485" w:type="dxa"/>
            <w:vAlign w:val="center"/>
          </w:tcPr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I год работы над темой. </w:t>
            </w:r>
          </w:p>
        </w:tc>
      </w:tr>
      <w:tr w:rsidR="00DD0B6B" w:rsidRPr="008F3F21" w:rsidTr="005C7EDC">
        <w:trPr>
          <w:tblCellSpacing w:w="0" w:type="dxa"/>
          <w:jc w:val="center"/>
        </w:trPr>
        <w:tc>
          <w:tcPr>
            <w:tcW w:w="2216" w:type="dxa"/>
            <w:vAlign w:val="center"/>
          </w:tcPr>
          <w:p w:rsidR="00DD0B6B" w:rsidRPr="008F3F21" w:rsidRDefault="00DD0B6B" w:rsidP="005C7EDC">
            <w:pPr>
              <w:ind w:firstLine="85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F3F21">
              <w:rPr>
                <w:color w:val="000000"/>
                <w:sz w:val="28"/>
                <w:szCs w:val="28"/>
              </w:rPr>
              <w:t>. Практический</w:t>
            </w:r>
          </w:p>
        </w:tc>
        <w:tc>
          <w:tcPr>
            <w:tcW w:w="4693" w:type="dxa"/>
            <w:vAlign w:val="center"/>
          </w:tcPr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Внедрение ППО, системы мер, направленных на решение проблемы.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Формирование методического комплекса.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Отслеживание процесса, текущих, промежуточных результатов.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Корректировка работы. </w:t>
            </w:r>
          </w:p>
        </w:tc>
        <w:tc>
          <w:tcPr>
            <w:tcW w:w="2485" w:type="dxa"/>
            <w:vAlign w:val="center"/>
          </w:tcPr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II год; (III), (IV). </w:t>
            </w:r>
          </w:p>
        </w:tc>
      </w:tr>
      <w:tr w:rsidR="00DD0B6B" w:rsidRPr="008F3F21" w:rsidTr="005C7EDC">
        <w:trPr>
          <w:tblCellSpacing w:w="0" w:type="dxa"/>
          <w:jc w:val="center"/>
        </w:trPr>
        <w:tc>
          <w:tcPr>
            <w:tcW w:w="2216" w:type="dxa"/>
            <w:vAlign w:val="center"/>
          </w:tcPr>
          <w:p w:rsidR="00DD0B6B" w:rsidRPr="008F3F21" w:rsidRDefault="00DD0B6B" w:rsidP="005C7EDC">
            <w:pPr>
              <w:ind w:firstLine="85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8F3F21">
              <w:rPr>
                <w:color w:val="000000"/>
                <w:sz w:val="28"/>
                <w:szCs w:val="28"/>
              </w:rPr>
              <w:t>. Обобщающий</w:t>
            </w:r>
          </w:p>
        </w:tc>
        <w:tc>
          <w:tcPr>
            <w:tcW w:w="4693" w:type="dxa"/>
            <w:vAlign w:val="center"/>
          </w:tcPr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Подведение итогов.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Оформление результатов работы по теме самообразования. </w:t>
            </w:r>
          </w:p>
          <w:p w:rsidR="00DD0B6B" w:rsidRDefault="00DD0B6B" w:rsidP="005C7EDC">
            <w:pPr>
              <w:jc w:val="both"/>
              <w:rPr>
                <w:color w:val="000000"/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Представление материалов.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Использование опыта самим педагогом в процессе дальнейшей работы. </w:t>
            </w:r>
          </w:p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>Распространение.</w:t>
            </w:r>
          </w:p>
        </w:tc>
        <w:tc>
          <w:tcPr>
            <w:tcW w:w="2485" w:type="dxa"/>
            <w:vAlign w:val="center"/>
          </w:tcPr>
          <w:p w:rsidR="00DD0B6B" w:rsidRPr="008F3F21" w:rsidRDefault="00DD0B6B" w:rsidP="005C7EDC">
            <w:pPr>
              <w:jc w:val="both"/>
              <w:rPr>
                <w:sz w:val="28"/>
                <w:szCs w:val="28"/>
              </w:rPr>
            </w:pPr>
            <w:r w:rsidRPr="008F3F21">
              <w:rPr>
                <w:color w:val="000000"/>
                <w:sz w:val="28"/>
                <w:szCs w:val="28"/>
              </w:rPr>
              <w:t xml:space="preserve">III год, (IV), (V). </w:t>
            </w:r>
          </w:p>
        </w:tc>
      </w:tr>
    </w:tbl>
    <w:p w:rsidR="00DD0B6B" w:rsidRDefault="00DD0B6B" w:rsidP="00DD0B6B">
      <w:pPr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Примерный план отчета</w:t>
      </w:r>
    </w:p>
    <w:p w:rsidR="00DD0B6B" w:rsidRPr="008F3F21" w:rsidRDefault="00DD0B6B" w:rsidP="00DD0B6B">
      <w:pPr>
        <w:ind w:firstLine="851"/>
        <w:jc w:val="center"/>
        <w:rPr>
          <w:sz w:val="28"/>
          <w:szCs w:val="28"/>
        </w:rPr>
      </w:pPr>
    </w:p>
    <w:p w:rsidR="00DD0B6B" w:rsidRPr="008F3F21" w:rsidRDefault="00DD0B6B" w:rsidP="00DD0B6B">
      <w:p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Примерный план отчета по работе над темой самообразования в период реализации мероприятий практического этапа: </w:t>
      </w:r>
    </w:p>
    <w:p w:rsidR="00DD0B6B" w:rsidRPr="008F3F21" w:rsidRDefault="00DD0B6B" w:rsidP="00DD0B6B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Обоснование выбора темы. </w:t>
      </w:r>
    </w:p>
    <w:p w:rsidR="00DD0B6B" w:rsidRPr="008F3F21" w:rsidRDefault="00DD0B6B" w:rsidP="00DD0B6B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Цель и задачи работы над темой, сроки. </w:t>
      </w:r>
    </w:p>
    <w:p w:rsidR="00DD0B6B" w:rsidRPr="008F3F21" w:rsidRDefault="00DD0B6B" w:rsidP="00DD0B6B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Анализ состояния вопроса по литературным источникам, имеющегося опыта по решению проблемы. </w:t>
      </w:r>
    </w:p>
    <w:p w:rsidR="00DD0B6B" w:rsidRPr="008F3F21" w:rsidRDefault="00DD0B6B" w:rsidP="00DD0B6B">
      <w:pPr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Какая предусмотрена (или реализуется) система мер для решения педагогом проблемы в конкретных условиях. Какой предполагается результат и форма его представления. </w:t>
      </w:r>
    </w:p>
    <w:p w:rsidR="00DD0B6B" w:rsidRPr="008F3F21" w:rsidRDefault="00DD0B6B" w:rsidP="00DD0B6B">
      <w:pPr>
        <w:numPr>
          <w:ilvl w:val="0"/>
          <w:numId w:val="1"/>
        </w:numPr>
        <w:ind w:firstLine="851"/>
        <w:jc w:val="both"/>
        <w:rPr>
          <w:color w:val="000000"/>
          <w:sz w:val="28"/>
          <w:szCs w:val="28"/>
        </w:rPr>
      </w:pPr>
      <w:r w:rsidRPr="008F3F21">
        <w:rPr>
          <w:color w:val="000000"/>
          <w:sz w:val="28"/>
          <w:szCs w:val="28"/>
        </w:rPr>
        <w:t xml:space="preserve">Отслеживает работу над темой </w:t>
      </w:r>
      <w:r>
        <w:rPr>
          <w:color w:val="000000"/>
          <w:sz w:val="28"/>
          <w:szCs w:val="28"/>
        </w:rPr>
        <w:t>самообразования методист очного отделения</w:t>
      </w:r>
    </w:p>
    <w:p w:rsidR="00DD0B6B" w:rsidRDefault="00DD0B6B" w:rsidP="00DD0B6B">
      <w:pPr>
        <w:ind w:left="720"/>
        <w:jc w:val="center"/>
        <w:rPr>
          <w:b/>
          <w:sz w:val="28"/>
          <w:szCs w:val="28"/>
        </w:rPr>
      </w:pPr>
    </w:p>
    <w:p w:rsidR="00D05B0C" w:rsidRDefault="00D05B0C"/>
    <w:sectPr w:rsidR="00D05B0C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8BB"/>
    <w:multiLevelType w:val="hybridMultilevel"/>
    <w:tmpl w:val="E290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6B"/>
    <w:rsid w:val="0026230E"/>
    <w:rsid w:val="003F01D8"/>
    <w:rsid w:val="0067263E"/>
    <w:rsid w:val="00CA4CAC"/>
    <w:rsid w:val="00D05B0C"/>
    <w:rsid w:val="00DD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3375</Characters>
  <Application>Microsoft Office Word</Application>
  <DocSecurity>0</DocSecurity>
  <Lines>28</Lines>
  <Paragraphs>7</Paragraphs>
  <ScaleCrop>false</ScaleCrop>
  <Company>MultiDVD Team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2020-11-27T08:35:00Z</dcterms:created>
  <dcterms:modified xsi:type="dcterms:W3CDTF">2021-12-02T08:12:00Z</dcterms:modified>
</cp:coreProperties>
</file>