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88" w:rsidRDefault="00113F88" w:rsidP="00113F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</w:p>
    <w:p w:rsidR="00CC137A" w:rsidRDefault="00CC137A" w:rsidP="00113F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37A" w:rsidRDefault="00CC137A" w:rsidP="00113F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37A" w:rsidRDefault="00CC137A" w:rsidP="00113F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37A" w:rsidRDefault="00CC137A" w:rsidP="00113F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37A" w:rsidRDefault="00CC137A" w:rsidP="00113F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37A" w:rsidRDefault="00CC137A" w:rsidP="00113F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37A" w:rsidRDefault="00CC137A" w:rsidP="00113F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37A" w:rsidRDefault="00CC137A" w:rsidP="00113F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37A" w:rsidRDefault="00CC137A" w:rsidP="00113F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37A" w:rsidRDefault="00CC137A" w:rsidP="00113F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37A" w:rsidRDefault="00CC137A" w:rsidP="00113F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37A" w:rsidRDefault="00CC137A" w:rsidP="00113F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37A" w:rsidRDefault="00CC137A" w:rsidP="00113F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37A" w:rsidRDefault="00CC137A" w:rsidP="00113F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37A" w:rsidRDefault="00CC137A" w:rsidP="00113F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37A" w:rsidRDefault="00CC137A" w:rsidP="00113F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37A" w:rsidRDefault="00CC137A" w:rsidP="00113F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37A" w:rsidRDefault="00CC137A" w:rsidP="00113F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37A" w:rsidRPr="00CC137A" w:rsidRDefault="00CC137A" w:rsidP="00113F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37A" w:rsidRDefault="00CC137A" w:rsidP="00CC137A">
      <w:pPr>
        <w:keepNext/>
        <w:keepLines/>
        <w:widowControl w:val="0"/>
        <w:spacing w:after="6865" w:line="461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 w:bidi="ru-RU"/>
        </w:rPr>
      </w:pPr>
      <w:r w:rsidRPr="00CC137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 w:bidi="ru-RU"/>
        </w:rPr>
        <w:t xml:space="preserve">МЕТОДИЧЕСКИЕ РЕКОМЕНДАЦИИ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 w:bidi="ru-RU"/>
        </w:rPr>
        <w:br/>
      </w:r>
      <w:r w:rsidR="00BE5266" w:rsidRPr="00BE526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 w:bidi="ru-RU"/>
        </w:rPr>
        <w:t xml:space="preserve">по </w:t>
      </w:r>
      <w:r w:rsidR="00BE526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 w:bidi="ru-RU"/>
        </w:rPr>
        <w:t>внедрению</w:t>
      </w:r>
      <w:r w:rsidR="00BE5266" w:rsidRPr="00BE526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 w:bidi="ru-RU"/>
        </w:rPr>
        <w:t xml:space="preserve"> требовани</w:t>
      </w:r>
      <w:r w:rsidR="00BE526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 w:bidi="ru-RU"/>
        </w:rPr>
        <w:t>й</w:t>
      </w:r>
      <w:r w:rsidR="00BE5266" w:rsidRPr="00BE526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 w:bidi="ru-RU"/>
        </w:rPr>
        <w:t xml:space="preserve"> </w:t>
      </w:r>
      <w:r w:rsidR="00F5327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 w:bidi="ru-RU"/>
        </w:rPr>
        <w:t xml:space="preserve">(стандартов) </w:t>
      </w:r>
      <w:r w:rsidR="00BE5266" w:rsidRPr="00BE526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 w:bidi="ru-RU"/>
        </w:rPr>
        <w:t>WorldSkills</w:t>
      </w:r>
      <w:r w:rsidR="00BE526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 w:bidi="ru-RU"/>
        </w:rPr>
        <w:t xml:space="preserve"> в учебный процесс организаций технического и профессионального образования</w:t>
      </w:r>
      <w:r w:rsidR="00BE5266" w:rsidRPr="00BE526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 w:bidi="ru-RU"/>
        </w:rPr>
        <w:t xml:space="preserve"> </w:t>
      </w:r>
      <w:bookmarkEnd w:id="0"/>
    </w:p>
    <w:p w:rsidR="00BE5266" w:rsidRPr="00CC137A" w:rsidRDefault="00BE5266" w:rsidP="00CC137A">
      <w:pPr>
        <w:keepNext/>
        <w:keepLines/>
        <w:widowControl w:val="0"/>
        <w:spacing w:after="6865" w:line="461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 w:bidi="ru-RU"/>
        </w:rPr>
        <w:sectPr w:rsidR="00BE5266" w:rsidRPr="00CC137A" w:rsidSect="00BE5266">
          <w:footerReference w:type="default" r:id="rId8"/>
          <w:pgSz w:w="11900" w:h="16840"/>
          <w:pgMar w:top="0" w:right="1182" w:bottom="0" w:left="2127" w:header="0" w:footer="3" w:gutter="0"/>
          <w:cols w:space="720"/>
          <w:noEndnote/>
          <w:titlePg/>
          <w:docGrid w:linePitch="360"/>
        </w:sectPr>
      </w:pPr>
      <w:proofErr w:type="spellStart"/>
      <w:r w:rsidRPr="00BE5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Нур</w:t>
      </w:r>
      <w:proofErr w:type="spellEnd"/>
      <w:r w:rsidRPr="00BE5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-Султан 2020</w:t>
      </w:r>
    </w:p>
    <w:p w:rsidR="00113F88" w:rsidRPr="006D10B6" w:rsidRDefault="00113F88" w:rsidP="00113F88">
      <w:pPr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6D10B6">
        <w:rPr>
          <w:rFonts w:ascii="Times New Roman" w:hAnsi="Times New Roman" w:cs="Times New Roman"/>
          <w:sz w:val="28"/>
          <w:szCs w:val="28"/>
          <w:lang w:val="kk-KZ"/>
        </w:rPr>
        <w:lastRenderedPageBreak/>
        <w:t>Әзірлеушілер</w:t>
      </w:r>
      <w:r w:rsidRPr="006D10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/ </w:t>
      </w:r>
      <w:r w:rsidRPr="006D10B6">
        <w:rPr>
          <w:rFonts w:ascii="Times New Roman" w:hAnsi="Times New Roman" w:cs="Times New Roman"/>
          <w:b/>
          <w:sz w:val="28"/>
          <w:szCs w:val="28"/>
        </w:rPr>
        <w:t xml:space="preserve">Разработчики: </w:t>
      </w:r>
    </w:p>
    <w:p w:rsidR="00113F88" w:rsidRPr="006D10B6" w:rsidRDefault="00113F88" w:rsidP="00113F88">
      <w:pPr>
        <w:rPr>
          <w:rFonts w:ascii="Times New Roman" w:hAnsi="Times New Roman" w:cs="Times New Roman"/>
          <w:sz w:val="28"/>
          <w:szCs w:val="28"/>
        </w:rPr>
      </w:pPr>
      <w:r w:rsidRPr="006D10B6">
        <w:rPr>
          <w:rFonts w:ascii="Times New Roman" w:hAnsi="Times New Roman" w:cs="Times New Roman"/>
          <w:sz w:val="28"/>
          <w:szCs w:val="28"/>
        </w:rPr>
        <w:t>Татибеков С.М. – директор департамента развития движения WorldSkills НАО «</w:t>
      </w:r>
      <w:proofErr w:type="spellStart"/>
      <w:r w:rsidRPr="006D10B6">
        <w:rPr>
          <w:rFonts w:ascii="Times New Roman" w:hAnsi="Times New Roman" w:cs="Times New Roman"/>
          <w:sz w:val="28"/>
          <w:szCs w:val="28"/>
        </w:rPr>
        <w:t>Talap</w:t>
      </w:r>
      <w:proofErr w:type="spellEnd"/>
      <w:r w:rsidRPr="006D10B6">
        <w:rPr>
          <w:rFonts w:ascii="Times New Roman" w:hAnsi="Times New Roman" w:cs="Times New Roman"/>
          <w:sz w:val="28"/>
          <w:szCs w:val="28"/>
        </w:rPr>
        <w:t>»</w:t>
      </w:r>
    </w:p>
    <w:p w:rsidR="00113F88" w:rsidRPr="006D10B6" w:rsidRDefault="00113F88" w:rsidP="00113F88">
      <w:pPr>
        <w:rPr>
          <w:rFonts w:ascii="Times New Roman" w:hAnsi="Times New Roman" w:cs="Times New Roman"/>
          <w:sz w:val="28"/>
          <w:szCs w:val="28"/>
        </w:rPr>
      </w:pPr>
      <w:r w:rsidRPr="006D10B6">
        <w:rPr>
          <w:rFonts w:ascii="Times New Roman" w:hAnsi="Times New Roman" w:cs="Times New Roman"/>
          <w:sz w:val="28"/>
          <w:szCs w:val="28"/>
        </w:rPr>
        <w:t xml:space="preserve">Еставлетова А.А. – главный менеджер департамента развития движения </w:t>
      </w:r>
      <w:r w:rsidRPr="006D10B6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Pr="006D10B6">
        <w:rPr>
          <w:rFonts w:ascii="Times New Roman" w:hAnsi="Times New Roman" w:cs="Times New Roman"/>
          <w:sz w:val="28"/>
          <w:szCs w:val="28"/>
        </w:rPr>
        <w:t xml:space="preserve"> НАО «</w:t>
      </w:r>
      <w:proofErr w:type="spellStart"/>
      <w:r w:rsidRPr="006D10B6">
        <w:rPr>
          <w:rFonts w:ascii="Times New Roman" w:hAnsi="Times New Roman" w:cs="Times New Roman"/>
          <w:sz w:val="28"/>
          <w:szCs w:val="28"/>
          <w:lang w:val="en-US"/>
        </w:rPr>
        <w:t>Talap</w:t>
      </w:r>
      <w:proofErr w:type="spellEnd"/>
      <w:r w:rsidRPr="006D10B6">
        <w:rPr>
          <w:rFonts w:ascii="Times New Roman" w:hAnsi="Times New Roman" w:cs="Times New Roman"/>
          <w:sz w:val="28"/>
          <w:szCs w:val="28"/>
        </w:rPr>
        <w:t>»</w:t>
      </w:r>
    </w:p>
    <w:p w:rsidR="00113F88" w:rsidRPr="006D10B6" w:rsidRDefault="00113F88" w:rsidP="00113F88">
      <w:pPr>
        <w:rPr>
          <w:rFonts w:ascii="Times New Roman" w:hAnsi="Times New Roman" w:cs="Times New Roman"/>
          <w:b/>
          <w:sz w:val="28"/>
          <w:szCs w:val="28"/>
        </w:rPr>
      </w:pPr>
    </w:p>
    <w:p w:rsidR="00113F88" w:rsidRPr="006D10B6" w:rsidRDefault="00113F88" w:rsidP="00113F88">
      <w:pPr>
        <w:rPr>
          <w:rFonts w:ascii="Times New Roman" w:hAnsi="Times New Roman" w:cs="Times New Roman"/>
          <w:b/>
          <w:sz w:val="28"/>
          <w:szCs w:val="28"/>
        </w:rPr>
      </w:pPr>
    </w:p>
    <w:p w:rsidR="00113F88" w:rsidRPr="006D10B6" w:rsidRDefault="00113F88" w:rsidP="00113F88">
      <w:pPr>
        <w:rPr>
          <w:rFonts w:ascii="Times New Roman" w:hAnsi="Times New Roman" w:cs="Times New Roman"/>
          <w:b/>
          <w:sz w:val="28"/>
          <w:szCs w:val="28"/>
        </w:rPr>
      </w:pPr>
    </w:p>
    <w:p w:rsidR="00113F88" w:rsidRPr="006D10B6" w:rsidRDefault="00113F88" w:rsidP="00113F88">
      <w:pPr>
        <w:rPr>
          <w:rFonts w:ascii="Times New Roman" w:hAnsi="Times New Roman" w:cs="Times New Roman"/>
          <w:b/>
          <w:sz w:val="28"/>
          <w:szCs w:val="28"/>
        </w:rPr>
      </w:pPr>
    </w:p>
    <w:p w:rsidR="00113F88" w:rsidRPr="006D10B6" w:rsidRDefault="00113F88" w:rsidP="00113F88">
      <w:pPr>
        <w:rPr>
          <w:rFonts w:ascii="Times New Roman" w:hAnsi="Times New Roman" w:cs="Times New Roman"/>
          <w:b/>
          <w:sz w:val="28"/>
          <w:szCs w:val="28"/>
        </w:rPr>
      </w:pPr>
    </w:p>
    <w:p w:rsidR="00247778" w:rsidRPr="006D10B6" w:rsidRDefault="00247778" w:rsidP="00247778">
      <w:pPr>
        <w:widowControl w:val="0"/>
        <w:tabs>
          <w:tab w:val="left" w:pos="141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D1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Настоящие </w:t>
      </w:r>
      <w:r w:rsidR="00CF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методические </w:t>
      </w:r>
      <w:r w:rsidRPr="006D1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рекомендации по внедрению требований (стандартов) WorldSkills в учебный процесс разработаны в целях оказания методической помощи </w:t>
      </w:r>
      <w:r w:rsidRPr="006D10B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организациям </w:t>
      </w:r>
      <w:r w:rsidRPr="006D1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образования </w:t>
      </w:r>
      <w:r w:rsidRPr="006D10B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Республики Казахстан, </w:t>
      </w:r>
      <w:r w:rsidRPr="006D1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реализующим программы </w:t>
      </w:r>
      <w:r w:rsidRPr="006D10B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технического и профессионального, послесреднего образования</w:t>
      </w:r>
      <w:r w:rsidRPr="006D1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улучшении качества образовательных программ,</w:t>
      </w:r>
      <w:r w:rsidRPr="006D10B6">
        <w:rPr>
          <w:rFonts w:ascii="Times New Roman" w:hAnsi="Times New Roman" w:cs="Times New Roman"/>
          <w:sz w:val="28"/>
          <w:szCs w:val="28"/>
        </w:rPr>
        <w:t xml:space="preserve"> </w:t>
      </w:r>
      <w:r w:rsidRPr="006D1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совершенствования баз подготовки студентов в соответствии с международной практикой.</w:t>
      </w:r>
    </w:p>
    <w:p w:rsidR="00113F88" w:rsidRPr="006D10B6" w:rsidRDefault="00113F88" w:rsidP="00113F88">
      <w:pPr>
        <w:jc w:val="both"/>
        <w:rPr>
          <w:rFonts w:ascii="Times New Roman" w:hAnsi="Times New Roman" w:cs="Times New Roman"/>
          <w:sz w:val="28"/>
          <w:szCs w:val="28"/>
        </w:rPr>
      </w:pPr>
      <w:r w:rsidRPr="006D10B6">
        <w:rPr>
          <w:rFonts w:ascii="Times New Roman" w:hAnsi="Times New Roman" w:cs="Times New Roman"/>
          <w:sz w:val="28"/>
          <w:szCs w:val="28"/>
        </w:rPr>
        <w:t xml:space="preserve">Рекомендуется для преподавательского состава учебных заведений технического и профессионального, </w:t>
      </w:r>
      <w:proofErr w:type="spellStart"/>
      <w:r w:rsidRPr="006D10B6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6D10B6">
        <w:rPr>
          <w:rFonts w:ascii="Times New Roman" w:hAnsi="Times New Roman" w:cs="Times New Roman"/>
          <w:sz w:val="28"/>
          <w:szCs w:val="28"/>
        </w:rPr>
        <w:t xml:space="preserve">, образования, внедряющих требования стандартов </w:t>
      </w:r>
      <w:r w:rsidRPr="006D10B6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Pr="006D10B6">
        <w:rPr>
          <w:rFonts w:ascii="Times New Roman" w:hAnsi="Times New Roman" w:cs="Times New Roman"/>
          <w:sz w:val="28"/>
          <w:szCs w:val="28"/>
        </w:rPr>
        <w:t xml:space="preserve"> в учебный процесс</w:t>
      </w:r>
    </w:p>
    <w:p w:rsidR="006D10B6" w:rsidRPr="006D10B6" w:rsidRDefault="006D10B6" w:rsidP="006D1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10B6" w:rsidRPr="006D10B6" w:rsidRDefault="006D10B6" w:rsidP="006D1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10B6" w:rsidRPr="006D10B6" w:rsidRDefault="006D10B6" w:rsidP="006D10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0B6">
        <w:rPr>
          <w:rFonts w:ascii="Times New Roman" w:hAnsi="Times New Roman" w:cs="Times New Roman"/>
          <w:sz w:val="28"/>
          <w:szCs w:val="28"/>
        </w:rPr>
        <w:t xml:space="preserve">Рассмотрено и согласовано Техническим комитетом Генеральной ассамблеи </w:t>
      </w:r>
      <w:r w:rsidRPr="006D10B6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Pr="006D10B6">
        <w:rPr>
          <w:rFonts w:ascii="Times New Roman" w:hAnsi="Times New Roman" w:cs="Times New Roman"/>
          <w:sz w:val="28"/>
          <w:szCs w:val="28"/>
        </w:rPr>
        <w:t xml:space="preserve"> </w:t>
      </w:r>
      <w:r w:rsidRPr="006D10B6">
        <w:rPr>
          <w:rFonts w:ascii="Times New Roman" w:hAnsi="Times New Roman" w:cs="Times New Roman"/>
          <w:sz w:val="28"/>
          <w:szCs w:val="28"/>
          <w:lang w:val="en-US"/>
        </w:rPr>
        <w:t>Kazakhstan</w:t>
      </w:r>
      <w:r w:rsidRPr="006D10B6">
        <w:rPr>
          <w:rFonts w:ascii="Times New Roman" w:hAnsi="Times New Roman" w:cs="Times New Roman"/>
          <w:sz w:val="28"/>
          <w:szCs w:val="28"/>
        </w:rPr>
        <w:t xml:space="preserve"> протокол №26 от 27 ноября 2020 года</w:t>
      </w:r>
    </w:p>
    <w:p w:rsidR="00113F88" w:rsidRPr="006D10B6" w:rsidRDefault="00113F88" w:rsidP="00113F88">
      <w:pPr>
        <w:rPr>
          <w:rFonts w:ascii="Times New Roman" w:hAnsi="Times New Roman" w:cs="Times New Roman"/>
          <w:b/>
          <w:sz w:val="28"/>
          <w:szCs w:val="28"/>
        </w:rPr>
      </w:pPr>
    </w:p>
    <w:p w:rsidR="006D10B6" w:rsidRDefault="006D10B6" w:rsidP="006D1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0B6" w:rsidRDefault="006D10B6" w:rsidP="006D1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0B6" w:rsidRDefault="006D10B6" w:rsidP="006D1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0B6" w:rsidRPr="006D10B6" w:rsidRDefault="006D10B6" w:rsidP="006D1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0B6">
        <w:rPr>
          <w:rFonts w:ascii="Times New Roman" w:hAnsi="Times New Roman" w:cs="Times New Roman"/>
          <w:sz w:val="28"/>
          <w:szCs w:val="28"/>
        </w:rPr>
        <w:t>«Утверждаю»</w:t>
      </w:r>
    </w:p>
    <w:p w:rsidR="006D10B6" w:rsidRPr="006D10B6" w:rsidRDefault="006D10B6" w:rsidP="006D1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0B6">
        <w:rPr>
          <w:rFonts w:ascii="Times New Roman" w:hAnsi="Times New Roman" w:cs="Times New Roman"/>
          <w:sz w:val="28"/>
          <w:szCs w:val="28"/>
        </w:rPr>
        <w:t>Президент НАО «</w:t>
      </w:r>
      <w:proofErr w:type="spellStart"/>
      <w:r w:rsidRPr="006D10B6">
        <w:rPr>
          <w:rFonts w:ascii="Times New Roman" w:hAnsi="Times New Roman" w:cs="Times New Roman"/>
          <w:sz w:val="28"/>
          <w:szCs w:val="28"/>
          <w:lang w:val="en-US"/>
        </w:rPr>
        <w:t>Talap</w:t>
      </w:r>
      <w:proofErr w:type="spellEnd"/>
      <w:r w:rsidRPr="006D10B6">
        <w:rPr>
          <w:rFonts w:ascii="Times New Roman" w:hAnsi="Times New Roman" w:cs="Times New Roman"/>
          <w:sz w:val="28"/>
          <w:szCs w:val="28"/>
        </w:rPr>
        <w:t>»</w:t>
      </w:r>
    </w:p>
    <w:p w:rsidR="006D10B6" w:rsidRPr="006D10B6" w:rsidRDefault="006D10B6" w:rsidP="006D1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0B6">
        <w:rPr>
          <w:rFonts w:ascii="Times New Roman" w:hAnsi="Times New Roman" w:cs="Times New Roman"/>
          <w:sz w:val="28"/>
          <w:szCs w:val="28"/>
        </w:rPr>
        <w:t xml:space="preserve">_________С. </w:t>
      </w:r>
      <w:proofErr w:type="spellStart"/>
      <w:r w:rsidRPr="006D10B6">
        <w:rPr>
          <w:rFonts w:ascii="Times New Roman" w:hAnsi="Times New Roman" w:cs="Times New Roman"/>
          <w:sz w:val="28"/>
          <w:szCs w:val="28"/>
        </w:rPr>
        <w:t>Курманбекова</w:t>
      </w:r>
      <w:proofErr w:type="spellEnd"/>
    </w:p>
    <w:p w:rsidR="006D10B6" w:rsidRPr="006D10B6" w:rsidRDefault="006D10B6" w:rsidP="006D1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0B6">
        <w:rPr>
          <w:rFonts w:ascii="Times New Roman" w:hAnsi="Times New Roman" w:cs="Times New Roman"/>
          <w:sz w:val="28"/>
          <w:szCs w:val="28"/>
        </w:rPr>
        <w:t>«_____» ___________ 2020г.</w:t>
      </w:r>
    </w:p>
    <w:p w:rsidR="006D10B6" w:rsidRPr="006D10B6" w:rsidRDefault="006D10B6" w:rsidP="006D10B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3F88" w:rsidRPr="006D10B6" w:rsidRDefault="00113F88" w:rsidP="00113F88">
      <w:pPr>
        <w:rPr>
          <w:rFonts w:ascii="Times New Roman" w:hAnsi="Times New Roman" w:cs="Times New Roman"/>
          <w:b/>
          <w:sz w:val="28"/>
          <w:szCs w:val="28"/>
        </w:rPr>
      </w:pPr>
    </w:p>
    <w:p w:rsidR="00113F88" w:rsidRPr="006D10B6" w:rsidRDefault="00113F88" w:rsidP="00113F88">
      <w:pPr>
        <w:rPr>
          <w:rFonts w:ascii="Times New Roman" w:hAnsi="Times New Roman" w:cs="Times New Roman"/>
          <w:b/>
          <w:sz w:val="28"/>
          <w:szCs w:val="28"/>
        </w:rPr>
      </w:pPr>
    </w:p>
    <w:p w:rsidR="00113F88" w:rsidRPr="00247778" w:rsidRDefault="00113F88" w:rsidP="00113F88">
      <w:pPr>
        <w:jc w:val="both"/>
        <w:rPr>
          <w:rFonts w:ascii="Arial" w:hAnsi="Arial" w:cs="Arial"/>
        </w:rPr>
      </w:pPr>
    </w:p>
    <w:p w:rsidR="00113F88" w:rsidRPr="00247778" w:rsidRDefault="00113F88" w:rsidP="00113F88">
      <w:pPr>
        <w:jc w:val="both"/>
        <w:rPr>
          <w:rFonts w:ascii="Arial" w:hAnsi="Arial" w:cs="Arial"/>
        </w:rPr>
      </w:pPr>
    </w:p>
    <w:p w:rsidR="00BE5266" w:rsidRPr="00BE5266" w:rsidRDefault="00BE5266" w:rsidP="00BE5266">
      <w:pPr>
        <w:keepNext/>
        <w:keepLines/>
        <w:widowControl w:val="0"/>
        <w:spacing w:after="1717" w:line="280" w:lineRule="exact"/>
        <w:ind w:left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E5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Оглавление</w:t>
      </w:r>
      <w:bookmarkEnd w:id="1"/>
    </w:p>
    <w:p w:rsidR="00BE5266" w:rsidRPr="00BE5266" w:rsidRDefault="00BE5266" w:rsidP="00426677">
      <w:pPr>
        <w:widowControl w:val="0"/>
        <w:tabs>
          <w:tab w:val="left" w:pos="531"/>
          <w:tab w:val="center" w:leader="dot" w:pos="10206"/>
        </w:tabs>
        <w:spacing w:after="0" w:line="50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fldChar w:fldCharType="begin"/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instrText xml:space="preserve"> TOC \o "1-5" \h \z </w:instrTex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fldChar w:fldCharType="separate"/>
      </w:r>
      <w:hyperlink w:anchor="bookmark2" w:tooltip="Current Document">
        <w:r w:rsidRPr="00BE526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Общие положения</w:t>
        </w:r>
        <w:r w:rsidRPr="00BE526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ab/>
        </w:r>
        <w:r w:rsidR="0042667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 xml:space="preserve"> </w:t>
        </w:r>
        <w:r w:rsidRPr="00BE526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3</w:t>
        </w:r>
      </w:hyperlink>
    </w:p>
    <w:p w:rsidR="00BE5266" w:rsidRPr="00BE5266" w:rsidRDefault="001071D7" w:rsidP="00426677">
      <w:pPr>
        <w:widowControl w:val="0"/>
        <w:tabs>
          <w:tab w:val="left" w:pos="531"/>
          <w:tab w:val="center" w:leader="dot" w:pos="9979"/>
        </w:tabs>
        <w:spacing w:after="0" w:line="50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71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Апроприация требований (стандартов) WorldSkills International при сопоставлении с образовательными программами</w:t>
      </w:r>
      <w:r w:rsidR="005F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="0053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="005F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</w:t>
      </w:r>
      <w:r w:rsidR="0042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</w:t>
      </w:r>
      <w:r w:rsidR="005F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5</w:t>
      </w:r>
    </w:p>
    <w:p w:rsidR="00BE5266" w:rsidRPr="00BE5266" w:rsidRDefault="00CF2F11" w:rsidP="00426677">
      <w:pPr>
        <w:widowControl w:val="0"/>
        <w:tabs>
          <w:tab w:val="left" w:pos="531"/>
          <w:tab w:val="center" w:leader="dot" w:pos="10206"/>
        </w:tabs>
        <w:spacing w:after="0" w:line="50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hyperlink w:anchor="bookmark5" w:tooltip="Current Document">
        <w:r w:rsidR="00CC41BC" w:rsidRPr="00CC41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 xml:space="preserve">Алгоритм корректировки содержания профессиональных модулей с учетом требований </w:t>
        </w:r>
        <w:r w:rsidR="005F17E1" w:rsidRPr="005F17E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(стандартов)</w:t>
        </w:r>
        <w:r w:rsidR="00CC41BC" w:rsidRPr="00CC41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WorldSkills</w:t>
        </w:r>
        <w:r w:rsidR="00BE5266" w:rsidRPr="00BE526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ab/>
        </w:r>
      </w:hyperlink>
      <w:r w:rsidR="00BE5266"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5F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</w:p>
    <w:p w:rsidR="00A13C25" w:rsidRDefault="00A13C25" w:rsidP="00426677">
      <w:pPr>
        <w:widowControl w:val="0"/>
        <w:tabs>
          <w:tab w:val="left" w:pos="531"/>
          <w:tab w:val="center" w:leader="dot" w:pos="9979"/>
        </w:tabs>
        <w:spacing w:after="0" w:line="50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Организация практического обучения и с</w:t>
      </w:r>
      <w:r w:rsidRPr="00A13C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оставление фондов оценочных средств по требованиям </w:t>
      </w:r>
      <w:r w:rsidR="005F17E1" w:rsidRPr="005F17E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(стандартов)</w:t>
      </w:r>
      <w:r w:rsidRPr="00A13C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WorldSkills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.........</w:t>
      </w:r>
      <w:r w:rsidR="005F17E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                             </w:t>
      </w:r>
      <w:r w:rsidR="0042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                               </w:t>
      </w:r>
      <w:r w:rsidR="005F17E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        8</w:t>
      </w:r>
    </w:p>
    <w:p w:rsidR="004355AC" w:rsidRDefault="004355AC" w:rsidP="00426677">
      <w:pPr>
        <w:widowControl w:val="0"/>
        <w:tabs>
          <w:tab w:val="left" w:pos="531"/>
          <w:tab w:val="center" w:leader="dot" w:pos="9979"/>
        </w:tabs>
        <w:spacing w:after="0" w:line="50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</w:pPr>
      <w:r w:rsidRPr="004355A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Организация профориентационной работы по направлениям</w:t>
      </w:r>
      <w:r w:rsidR="00C27E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.</w:t>
      </w:r>
      <w:r w:rsidR="005F17E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</w:t>
      </w:r>
      <w:r w:rsidRPr="004355A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Проведение внутриколледжного чемпионата</w:t>
      </w:r>
      <w:r w:rsidR="005F17E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                                                                   </w:t>
      </w:r>
      <w:r w:rsidR="0042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          </w:t>
      </w:r>
      <w:r w:rsidR="005F17E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  </w:t>
      </w:r>
      <w:r w:rsidR="0042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</w:t>
      </w:r>
      <w:r w:rsidR="005F17E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  11</w:t>
      </w:r>
    </w:p>
    <w:p w:rsidR="00426677" w:rsidRDefault="004355AC" w:rsidP="00426677">
      <w:pPr>
        <w:widowControl w:val="0"/>
        <w:tabs>
          <w:tab w:val="left" w:pos="531"/>
          <w:tab w:val="center" w:leader="dot" w:pos="9979"/>
        </w:tabs>
        <w:spacing w:after="0" w:line="50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</w:pPr>
      <w:r w:rsidRPr="004355A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Проведение </w:t>
      </w:r>
      <w:r w:rsidR="001B27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демонстрационного экзамена</w:t>
      </w:r>
      <w:r w:rsidRPr="004355A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по требованиям </w:t>
      </w:r>
      <w:r w:rsidR="005F17E1" w:rsidRPr="005F17E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(стандартов)</w:t>
      </w:r>
      <w:r w:rsidR="005F17E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</w:t>
      </w:r>
      <w:r w:rsidRPr="004355A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WorldSkills</w:t>
      </w:r>
      <w:r w:rsidR="005F17E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                                                                                                             </w:t>
      </w:r>
      <w:r w:rsidR="0042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        </w:t>
      </w:r>
    </w:p>
    <w:p w:rsidR="004355AC" w:rsidRDefault="00426677" w:rsidP="00426677">
      <w:pPr>
        <w:widowControl w:val="0"/>
        <w:tabs>
          <w:tab w:val="left" w:pos="531"/>
          <w:tab w:val="center" w:leader="dot" w:pos="9979"/>
        </w:tabs>
        <w:spacing w:after="0" w:line="50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                                                                                                                                            </w:t>
      </w:r>
      <w:r w:rsidR="006614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11</w:t>
      </w:r>
    </w:p>
    <w:p w:rsidR="00BE5266" w:rsidRPr="00BE5266" w:rsidRDefault="00E33F19" w:rsidP="00426677">
      <w:pPr>
        <w:widowControl w:val="0"/>
        <w:tabs>
          <w:tab w:val="left" w:pos="531"/>
          <w:tab w:val="center" w:leader="dot" w:pos="9979"/>
        </w:tabs>
        <w:spacing w:after="0" w:line="50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3F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Проведение исследований и мониторинга эффективности образовательных программ с внедренными элементами </w:t>
      </w:r>
      <w:r w:rsidR="005F17E1" w:rsidRPr="005F17E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требовани</w:t>
      </w:r>
      <w:r w:rsidR="005F17E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й</w:t>
      </w:r>
      <w:r w:rsidR="005F17E1" w:rsidRPr="005F17E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(стандартов) </w:t>
      </w:r>
      <w:r w:rsidRPr="00E33F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WorldSkills</w:t>
      </w:r>
      <w:r w:rsidR="004355A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в учебный процесс</w:t>
      </w:r>
      <w:r w:rsidR="0066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………………………………………..                                     </w:t>
      </w:r>
      <w:r w:rsidR="0042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</w:t>
      </w:r>
      <w:r w:rsidR="0066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12</w:t>
      </w:r>
    </w:p>
    <w:p w:rsidR="00BE5266" w:rsidRDefault="00CF2F11" w:rsidP="00426677">
      <w:pPr>
        <w:widowControl w:val="0"/>
        <w:tabs>
          <w:tab w:val="left" w:pos="531"/>
          <w:tab w:val="center" w:leader="dot" w:pos="9979"/>
        </w:tabs>
        <w:spacing w:after="0" w:line="50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hyperlink w:anchor="bookmark9" w:tooltip="Current Document">
        <w:r w:rsidR="00BE5266" w:rsidRPr="00BE526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Заключительные положения</w:t>
        </w:r>
        <w:r w:rsidR="00BE5266" w:rsidRPr="00BE526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ab/>
        </w:r>
      </w:hyperlink>
      <w:r w:rsidR="00BE5266"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fldChar w:fldCharType="end"/>
      </w:r>
      <w:r w:rsidR="0066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13</w:t>
      </w:r>
    </w:p>
    <w:p w:rsidR="00426677" w:rsidRPr="00426677" w:rsidRDefault="00426677" w:rsidP="004266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266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Список использованных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  15</w:t>
      </w:r>
    </w:p>
    <w:p w:rsidR="00426677" w:rsidRPr="00426677" w:rsidRDefault="00426677" w:rsidP="00426677">
      <w:pPr>
        <w:widowControl w:val="0"/>
        <w:tabs>
          <w:tab w:val="left" w:pos="531"/>
          <w:tab w:val="center" w:leader="dot" w:pos="9979"/>
        </w:tabs>
        <w:spacing w:after="0" w:line="50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426677" w:rsidRPr="00426677">
          <w:pgSz w:w="11900" w:h="16840"/>
          <w:pgMar w:top="1162" w:right="578" w:bottom="1162" w:left="1103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</w:p>
    <w:p w:rsidR="00BE5266" w:rsidRPr="00BE5266" w:rsidRDefault="00BE5266" w:rsidP="00BE5266">
      <w:pPr>
        <w:keepNext/>
        <w:keepLines/>
        <w:widowControl w:val="0"/>
        <w:tabs>
          <w:tab w:val="left" w:pos="4138"/>
        </w:tabs>
        <w:spacing w:after="299" w:line="280" w:lineRule="exact"/>
        <w:ind w:left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2"/>
      <w:r w:rsidRPr="00BE5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</w:t>
      </w:r>
      <w:r w:rsidRPr="00BE5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I</w:t>
      </w:r>
      <w:r w:rsidRPr="00BE5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.Общие положения</w:t>
      </w:r>
      <w:bookmarkEnd w:id="2"/>
    </w:p>
    <w:p w:rsidR="00BE5266" w:rsidRPr="00BE5266" w:rsidRDefault="00BE5266" w:rsidP="006A07A0">
      <w:pPr>
        <w:widowControl w:val="0"/>
        <w:numPr>
          <w:ilvl w:val="0"/>
          <w:numId w:val="3"/>
        </w:numPr>
        <w:tabs>
          <w:tab w:val="left" w:pos="141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Настоящие </w:t>
      </w:r>
      <w:r w:rsidR="00CF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методические </w:t>
      </w:r>
      <w:bookmarkStart w:id="3" w:name="_GoBack"/>
      <w:bookmarkEnd w:id="3"/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рекомендации по </w:t>
      </w:r>
      <w:r w:rsidR="00435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внедрению требований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53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(стандартов) 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WorldSkills </w:t>
      </w:r>
      <w:r w:rsidR="00435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учебный </w:t>
      </w:r>
      <w:r w:rsidR="0065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процесс </w:t>
      </w:r>
      <w:r w:rsidR="006521F3"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далее –</w:t>
      </w:r>
      <w:r w:rsidR="00F53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E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екомендации) разработаны в целях оказания методической помощи 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организациям </w:t>
      </w:r>
      <w:r w:rsidR="00F53276"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</w:t>
      </w:r>
      <w:r w:rsidR="00F53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ния</w:t>
      </w:r>
      <w:r w:rsidR="00F53276"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Республики Казахстан, 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реализующим программы 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технического и профессионального</w:t>
      </w:r>
      <w:r w:rsidR="00CE253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, послесреднего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образования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</w:t>
      </w:r>
      <w:r w:rsidR="0065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ТиП</w:t>
      </w:r>
      <w:r w:rsidR="00F5327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П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О</w:t>
      </w:r>
      <w:r w:rsidR="0065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</w:t>
      </w:r>
      <w:r w:rsidR="00F53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65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улучшени</w:t>
      </w:r>
      <w:r w:rsidR="00F53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65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качества образовательных программ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6A07A0" w:rsidRPr="006A07A0">
        <w:t xml:space="preserve"> </w:t>
      </w:r>
      <w:r w:rsidR="006A07A0" w:rsidRPr="006A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совершенствовани</w:t>
      </w:r>
      <w:r w:rsidR="0066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6A07A0" w:rsidRPr="006A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баз подготовки</w:t>
      </w:r>
      <w:r w:rsidR="0066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студентов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5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международной практикой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E5266" w:rsidRPr="00BE5266" w:rsidRDefault="00F53276" w:rsidP="00BE5266">
      <w:pPr>
        <w:widowControl w:val="0"/>
        <w:numPr>
          <w:ilvl w:val="0"/>
          <w:numId w:val="3"/>
        </w:numPr>
        <w:tabs>
          <w:tab w:val="left" w:pos="1416"/>
        </w:tabs>
        <w:spacing w:after="0" w:line="322" w:lineRule="exact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="00BE5266"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екомендации разработаны на основании следующих нормативно-правовых документов:</w:t>
      </w:r>
    </w:p>
    <w:p w:rsidR="00BE5266" w:rsidRDefault="00BE5266" w:rsidP="00BE5266">
      <w:pPr>
        <w:widowControl w:val="0"/>
        <w:shd w:val="clear" w:color="auto" w:fill="FFFFFF"/>
        <w:tabs>
          <w:tab w:val="left" w:pos="1416"/>
        </w:tabs>
        <w:spacing w:after="0" w:line="322" w:lineRule="exac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 </w:t>
      </w:r>
      <w:r w:rsidRPr="00BD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Государственной программы развития образования и науки Республики Казахстан на 20</w:t>
      </w:r>
      <w:r w:rsidR="00AA12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</w:t>
      </w:r>
      <w:r w:rsidRPr="00BD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-2025 годы</w:t>
      </w:r>
    </w:p>
    <w:p w:rsidR="00B9529E" w:rsidRPr="00BD7716" w:rsidRDefault="00B9529E" w:rsidP="00B9529E">
      <w:pPr>
        <w:widowControl w:val="0"/>
        <w:shd w:val="clear" w:color="auto" w:fill="FFFFFF"/>
        <w:tabs>
          <w:tab w:val="left" w:pos="1416"/>
        </w:tabs>
        <w:spacing w:after="0" w:line="322" w:lineRule="exac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BD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</w:t>
      </w:r>
      <w:r w:rsidR="005330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BD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Министра образования и науки Республики Казахстан от 31 октября 201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</w:t>
      </w:r>
      <w:r w:rsidRPr="00BD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553</w:t>
      </w:r>
      <w:r w:rsidRPr="00BD7716">
        <w:t xml:space="preserve"> </w:t>
      </w:r>
      <w:r w:rsidRPr="00BD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типовых учебных программ и типовых учебных планов по специальностям </w:t>
      </w:r>
      <w:r w:rsidRPr="00BD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технического и профессионального, </w:t>
      </w:r>
      <w:proofErr w:type="spellStart"/>
      <w:r w:rsidRPr="00BD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послесреднего</w:t>
      </w:r>
      <w:proofErr w:type="spellEnd"/>
      <w:r w:rsidRPr="00BD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образования»</w:t>
      </w:r>
    </w:p>
    <w:p w:rsidR="0008680F" w:rsidRPr="00BD7716" w:rsidRDefault="0008680F" w:rsidP="00BE5266">
      <w:pPr>
        <w:widowControl w:val="0"/>
        <w:shd w:val="clear" w:color="auto" w:fill="FFFFFF"/>
        <w:tabs>
          <w:tab w:val="left" w:pos="1416"/>
        </w:tabs>
        <w:spacing w:after="0" w:line="322" w:lineRule="exac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Приказ</w:t>
      </w:r>
      <w:r w:rsidR="005330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BD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Министра образования и науки Республики Казахстан от 31 октября 2018 года № 604</w:t>
      </w:r>
      <w:r w:rsidRPr="00BD7716">
        <w:t xml:space="preserve"> </w:t>
      </w:r>
      <w:r w:rsidRPr="00BD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«Об утверждении государственных общеобязательных стандартов образования всех уровней образования»</w:t>
      </w:r>
    </w:p>
    <w:p w:rsidR="0008680F" w:rsidRPr="00BD7716" w:rsidRDefault="00EE3969" w:rsidP="0008680F">
      <w:pPr>
        <w:widowControl w:val="0"/>
        <w:shd w:val="clear" w:color="auto" w:fill="FFFFFF"/>
        <w:tabs>
          <w:tab w:val="left" w:pos="1416"/>
        </w:tabs>
        <w:spacing w:after="0" w:line="322" w:lineRule="exac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-Приказ</w:t>
      </w:r>
      <w:r w:rsidR="005330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BD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8680F" w:rsidRPr="00BD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Министра образования и науки Республики Казахстан от 07.02.2020 </w:t>
      </w:r>
      <w:r w:rsidRPr="00BD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№ 56 О внесении изменений в приказ «О некоторых вопросах реализации движения </w:t>
      </w:r>
      <w:r w:rsidR="00CE2530" w:rsidRPr="00F77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WorldSkills</w:t>
      </w:r>
      <w:r w:rsidR="00CE2530" w:rsidRPr="00BD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E25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Казахстане</w:t>
      </w:r>
      <w:r w:rsidRPr="00BD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</w:t>
      </w:r>
    </w:p>
    <w:p w:rsidR="00BE5266" w:rsidRPr="00BD7716" w:rsidRDefault="0008680F" w:rsidP="0008680F">
      <w:pPr>
        <w:widowControl w:val="0"/>
        <w:shd w:val="clear" w:color="auto" w:fill="FFFFFF"/>
        <w:tabs>
          <w:tab w:val="left" w:pos="1416"/>
        </w:tabs>
        <w:spacing w:after="0" w:line="322" w:lineRule="exac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Приказ</w:t>
      </w:r>
      <w:r w:rsidR="005330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BE5266" w:rsidRPr="00BD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</w:r>
      <w:proofErr w:type="spellStart"/>
      <w:r w:rsidR="00BE5266" w:rsidRPr="00BD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послесреднего</w:t>
      </w:r>
      <w:proofErr w:type="spellEnd"/>
      <w:r w:rsidR="00BE5266" w:rsidRPr="00BD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образования;</w:t>
      </w:r>
    </w:p>
    <w:p w:rsidR="00BE5266" w:rsidRPr="00BD7716" w:rsidRDefault="00665EA8" w:rsidP="00BE5266">
      <w:pPr>
        <w:widowControl w:val="0"/>
        <w:numPr>
          <w:ilvl w:val="0"/>
          <w:numId w:val="4"/>
        </w:numPr>
        <w:tabs>
          <w:tab w:val="left" w:pos="1086"/>
        </w:tabs>
        <w:spacing w:after="0" w:line="322" w:lineRule="exac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Стандарт</w:t>
      </w:r>
      <w:r w:rsidR="005330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</w:t>
      </w:r>
      <w:r w:rsidRPr="00BD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компетенциям</w:t>
      </w:r>
      <w:r w:rsidR="003B0A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EE3969" w:rsidRPr="00BD7716" w:rsidRDefault="00EE3969" w:rsidP="00BE5266">
      <w:pPr>
        <w:widowControl w:val="0"/>
        <w:numPr>
          <w:ilvl w:val="0"/>
          <w:numId w:val="4"/>
        </w:numPr>
        <w:tabs>
          <w:tab w:val="left" w:pos="1086"/>
        </w:tabs>
        <w:spacing w:after="0" w:line="322" w:lineRule="exac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7716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Правил чемпионатов</w:t>
      </w:r>
      <w:r w:rsidR="00F53276" w:rsidRPr="00BD7716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.</w:t>
      </w:r>
    </w:p>
    <w:p w:rsidR="00BE5266" w:rsidRPr="00F77B02" w:rsidRDefault="00F77B02" w:rsidP="003D19D9">
      <w:pPr>
        <w:pStyle w:val="a9"/>
        <w:widowControl w:val="0"/>
        <w:numPr>
          <w:ilvl w:val="0"/>
          <w:numId w:val="3"/>
        </w:numPr>
        <w:tabs>
          <w:tab w:val="left" w:pos="1419"/>
        </w:tabs>
        <w:spacing w:after="0" w:line="322" w:lineRule="exac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недрение</w:t>
      </w:r>
      <w:proofErr w:type="spellEnd"/>
      <w:r w:rsidRPr="00F77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требований </w:t>
      </w:r>
      <w:r w:rsidR="003D19D9" w:rsidRPr="003D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(стандартов) </w:t>
      </w:r>
      <w:r w:rsidRPr="00F77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WorldSkills в учебный процесс организаций технического и профессионального образования</w:t>
      </w:r>
      <w:r w:rsidR="00BE5266" w:rsidRPr="00F77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проводится с целью </w:t>
      </w:r>
      <w:r w:rsidR="00F53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улучшения качества образовательных программ </w:t>
      </w:r>
      <w:proofErr w:type="spellStart"/>
      <w:r w:rsidR="00F53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ТиППО</w:t>
      </w:r>
      <w:proofErr w:type="spellEnd"/>
      <w:r w:rsidRPr="00F77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Казахстане </w:t>
      </w:r>
      <w:r w:rsidR="001600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</w:t>
      </w:r>
      <w:r w:rsidR="001600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соответствующей международным требованиям</w:t>
      </w:r>
      <w:r w:rsidRPr="00F77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оценке уровня</w:t>
      </w:r>
      <w:r w:rsidRPr="00F77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знаний, умений и практических навыков</w:t>
      </w:r>
      <w:r w:rsidR="00F53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обучающихся и</w:t>
      </w:r>
      <w:r w:rsidRPr="00F77B0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выпускников</w:t>
      </w:r>
      <w:r w:rsidR="00BE5266" w:rsidRPr="00F77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E5266" w:rsidRPr="00BE5266" w:rsidRDefault="00160024" w:rsidP="00BE5266">
      <w:pPr>
        <w:widowControl w:val="0"/>
        <w:numPr>
          <w:ilvl w:val="0"/>
          <w:numId w:val="3"/>
        </w:numPr>
        <w:tabs>
          <w:tab w:val="left" w:pos="1419"/>
        </w:tabs>
        <w:spacing w:after="0" w:line="322" w:lineRule="exact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недрение</w:t>
      </w:r>
      <w:proofErr w:type="spellEnd"/>
      <w:r w:rsidRPr="00F77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требований WorldSkills в учебный процесс организаций технического и профессионального образования </w:t>
      </w:r>
      <w:r w:rsidR="00BE5266"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по</w:t>
      </w:r>
      <w:r w:rsidR="00BE5266"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BE5266"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следующи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м</w:t>
      </w:r>
      <w:r w:rsidR="00BE5266"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направлениям</w:t>
      </w:r>
      <w:r w:rsidR="00BE5266"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BE5266" w:rsidRPr="00BE5266" w:rsidRDefault="00160024" w:rsidP="003D19D9">
      <w:pPr>
        <w:widowControl w:val="0"/>
        <w:numPr>
          <w:ilvl w:val="1"/>
          <w:numId w:val="3"/>
        </w:numPr>
        <w:tabs>
          <w:tab w:val="left" w:pos="156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актуализации</w:t>
      </w:r>
      <w:r w:rsidR="00BE5266"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</w:t>
      </w:r>
      <w:r w:rsidR="00227403"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образовательных</w:t>
      </w:r>
      <w:r w:rsidR="00BE5266"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программам </w:t>
      </w:r>
      <w:proofErr w:type="spellStart"/>
      <w:r w:rsidR="00BE5266"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ТиППО</w:t>
      </w:r>
      <w:proofErr w:type="spellEnd"/>
      <w:r w:rsidR="00BE5266"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2740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и </w:t>
      </w:r>
      <w:r w:rsidR="00227403" w:rsidRPr="00160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корректировке</w:t>
      </w:r>
      <w:r w:rsidRPr="00160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содержания профессиональных модулей  с учетом требований </w:t>
      </w:r>
      <w:r w:rsidR="003D19D9" w:rsidRPr="003D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(стандартов) </w:t>
      </w:r>
      <w:r w:rsidRPr="00160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WorldSkills</w:t>
      </w:r>
      <w:r w:rsidR="00BE5266"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3500D0" w:rsidRPr="003500D0" w:rsidRDefault="003500D0" w:rsidP="003500D0">
      <w:pPr>
        <w:pStyle w:val="a9"/>
        <w:widowControl w:val="0"/>
        <w:numPr>
          <w:ilvl w:val="1"/>
          <w:numId w:val="16"/>
        </w:numPr>
        <w:tabs>
          <w:tab w:val="left" w:pos="1429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50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организация </w:t>
      </w:r>
      <w:proofErr w:type="spellStart"/>
      <w:r w:rsidRPr="00350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профориентационной</w:t>
      </w:r>
      <w:proofErr w:type="spellEnd"/>
      <w:r w:rsidRPr="00350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работы по направлениям: Школа роста по профессиям WorldSkills для студентов колледжа; </w:t>
      </w:r>
      <w:r w:rsidRPr="00350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Профессиональные пробы </w:t>
      </w:r>
      <w:proofErr w:type="spellStart"/>
      <w:r w:rsidRPr="00350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Zhasskills</w:t>
      </w:r>
      <w:proofErr w:type="spellEnd"/>
      <w:r w:rsidRPr="00350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школьников</w:t>
      </w:r>
      <w:r w:rsidR="0008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r w:rsidRPr="00350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3500D0" w:rsidRDefault="003500D0" w:rsidP="003500D0">
      <w:pPr>
        <w:pStyle w:val="a9"/>
        <w:widowControl w:val="0"/>
        <w:numPr>
          <w:ilvl w:val="1"/>
          <w:numId w:val="16"/>
        </w:numPr>
        <w:tabs>
          <w:tab w:val="left" w:pos="1429"/>
        </w:tabs>
        <w:spacing w:after="0" w:line="322" w:lineRule="exact"/>
        <w:ind w:firstLine="33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500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проведение </w:t>
      </w:r>
      <w:proofErr w:type="spellStart"/>
      <w:r w:rsidRPr="003500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внутриколледжного</w:t>
      </w:r>
      <w:proofErr w:type="spellEnd"/>
      <w:r w:rsidRPr="003500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чемпионата WorldSkills</w:t>
      </w:r>
      <w:r w:rsidR="00082E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1B27F0" w:rsidRDefault="003500D0" w:rsidP="003D19D9">
      <w:pPr>
        <w:pStyle w:val="a9"/>
        <w:widowControl w:val="0"/>
        <w:numPr>
          <w:ilvl w:val="1"/>
          <w:numId w:val="16"/>
        </w:numPr>
        <w:tabs>
          <w:tab w:val="left" w:pos="1429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27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проведение</w:t>
      </w:r>
      <w:r w:rsidR="003B0A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промежуточной и итоговой аттестации</w:t>
      </w:r>
      <w:r w:rsidRPr="001B27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B0A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обучающихся и выпускников </w:t>
      </w:r>
      <w:r w:rsidRPr="001B27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требованиям </w:t>
      </w:r>
      <w:r w:rsidR="003D19D9" w:rsidRPr="003D19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(стандартов) </w:t>
      </w:r>
      <w:r w:rsidRPr="001B27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WorldSkills</w:t>
      </w:r>
      <w:r w:rsidR="003B0AA8" w:rsidRPr="003B0AA8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 xml:space="preserve"> </w:t>
      </w:r>
      <w:r w:rsidR="003B0AA8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(демонстрационный экзамен)</w:t>
      </w:r>
      <w:r w:rsidR="00082E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  <w:r w:rsidRPr="001B27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3500D0" w:rsidRPr="001B27F0" w:rsidRDefault="00227403" w:rsidP="006848E9">
      <w:pPr>
        <w:pStyle w:val="a9"/>
        <w:widowControl w:val="0"/>
        <w:numPr>
          <w:ilvl w:val="1"/>
          <w:numId w:val="16"/>
        </w:numPr>
        <w:tabs>
          <w:tab w:val="left" w:pos="1429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27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проведение</w:t>
      </w:r>
      <w:r w:rsidR="003500D0" w:rsidRPr="001B27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исследований и мониторинга эффективности образовательных программ с внедренными элементами стандартов WorldSkills в учебный процесс</w:t>
      </w:r>
      <w:r w:rsidR="00082E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BE5266" w:rsidRPr="00BE5266" w:rsidRDefault="00BE5266" w:rsidP="00BE5266">
      <w:pPr>
        <w:widowControl w:val="0"/>
        <w:numPr>
          <w:ilvl w:val="0"/>
          <w:numId w:val="3"/>
        </w:numPr>
        <w:tabs>
          <w:tab w:val="left" w:pos="1429"/>
        </w:tabs>
        <w:spacing w:after="0" w:line="322" w:lineRule="exact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понятия, используемые в настоящих Методических рекомендациях:</w:t>
      </w:r>
    </w:p>
    <w:p w:rsidR="00BE5266" w:rsidRDefault="00BE5266" w:rsidP="00BE5266">
      <w:pPr>
        <w:shd w:val="clear" w:color="auto" w:fill="FFFFFF"/>
        <w:spacing w:after="72" w:line="322" w:lineRule="exact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52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Национальный оператор движения </w:t>
      </w:r>
      <w:r w:rsidRPr="00BE526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WorldSkills</w:t>
      </w:r>
      <w:r w:rsidRPr="00BE52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E526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Kazakhstan</w:t>
      </w:r>
      <w:r w:rsidRPr="00BE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BE5266">
        <w:rPr>
          <w:rFonts w:ascii="Helvetica" w:eastAsia="Microsoft Sans Serif" w:hAnsi="Helvetica" w:cs="Times New Roman"/>
          <w:b/>
          <w:bCs/>
          <w:color w:val="43454B"/>
          <w:sz w:val="28"/>
          <w:szCs w:val="28"/>
          <w:lang w:eastAsia="ru-RU"/>
        </w:rPr>
        <w:t xml:space="preserve"> </w:t>
      </w:r>
      <w:r w:rsidRPr="00BE5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неком</w:t>
      </w:r>
      <w:r w:rsidR="00D45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мерческое акционерное </w:t>
      </w:r>
      <w:r w:rsidR="00107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45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бщество </w:t>
      </w:r>
      <w:r w:rsidRPr="00BE5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D452B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Talap</w:t>
      </w:r>
      <w:proofErr w:type="spellEnd"/>
      <w:r w:rsidRPr="00BE5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EE3969" w:rsidRDefault="00EE3969" w:rsidP="00BE5266">
      <w:pPr>
        <w:shd w:val="clear" w:color="auto" w:fill="FFFFFF"/>
        <w:spacing w:after="72" w:line="322" w:lineRule="exac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Генеральная ассамблея</w:t>
      </w:r>
      <w:r w:rsidR="00F677FA" w:rsidRPr="00F677FA">
        <w:t xml:space="preserve"> </w:t>
      </w:r>
      <w:r w:rsidR="001071D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WSK</w:t>
      </w:r>
      <w:r w:rsidR="00F677FA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- </w:t>
      </w:r>
      <w:r w:rsidR="00F677FA" w:rsidRPr="00D452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высши</w:t>
      </w:r>
      <w:r w:rsidR="001071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="00F677FA" w:rsidRPr="00D452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коллегиальны</w:t>
      </w:r>
      <w:r w:rsidR="001071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 орган</w:t>
      </w:r>
      <w:r w:rsidR="00F677FA" w:rsidRPr="00D452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движения WorldSkills Kazakhstan. В его состав входят члены Стратегического комитета, Технического комитета, Промышленного комитета, Организационного комитета</w:t>
      </w:r>
      <w:r w:rsidR="00DA40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6B6799" w:rsidRDefault="006B6799" w:rsidP="006B6799">
      <w:pPr>
        <w:widowControl w:val="0"/>
        <w:spacing w:after="0" w:line="322" w:lineRule="exact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E52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Кодекс этики</w:t>
      </w:r>
      <w:r w:rsidRPr="00BE52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- 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нормы поведения и этические стандарты 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WorldSkills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International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677FA" w:rsidRPr="00F677FA" w:rsidRDefault="00F677FA" w:rsidP="00F677FA">
      <w:pPr>
        <w:shd w:val="clear" w:color="auto" w:fill="FFFFFF"/>
        <w:spacing w:after="72" w:line="322" w:lineRule="exact"/>
        <w:ind w:left="142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8D07F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Государственный общеобязательный стандарт технического и профессионального образования</w:t>
      </w:r>
      <w:r w:rsidRPr="008D07FD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A5773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(далее – 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ГОСО</w:t>
      </w:r>
      <w:r w:rsidRPr="00F677FA">
        <w:t xml:space="preserve"> </w:t>
      </w:r>
      <w:r w:rsidRPr="00F677FA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ТиПО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)</w:t>
      </w:r>
      <w:r w:rsidRPr="008D07FD">
        <w:t xml:space="preserve"> </w:t>
      </w:r>
      <w:r w:rsidRPr="00A5773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определяет требования к содержанию образования, максимальному объему учебной нагрузки, к уровню подготовки обучающихся и сроку обучения по образовательным программам технического и профессионального образования (далее – образовательные программы </w:t>
      </w:r>
      <w:proofErr w:type="spellStart"/>
      <w:r w:rsidRPr="00A5773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ТиПО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)</w:t>
      </w:r>
    </w:p>
    <w:p w:rsidR="00EE3969" w:rsidRPr="00F677FA" w:rsidRDefault="00EE3969" w:rsidP="00BE5266">
      <w:pPr>
        <w:shd w:val="clear" w:color="auto" w:fill="FFFFFF"/>
        <w:spacing w:after="72" w:line="322" w:lineRule="exact"/>
        <w:ind w:left="142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Образовательная программа</w:t>
      </w:r>
      <w:r w:rsidR="00F677FA" w:rsidRPr="00F677FA">
        <w:t xml:space="preserve"> </w:t>
      </w:r>
      <w:r w:rsidR="00F677FA" w:rsidRPr="00F677FA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ТиПО</w:t>
      </w:r>
      <w:r w:rsidR="00F677FA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- </w:t>
      </w:r>
      <w:r w:rsidR="00F677FA" w:rsidRPr="00F677F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</w:t>
      </w:r>
    </w:p>
    <w:p w:rsidR="00D452BC" w:rsidRPr="00A57731" w:rsidRDefault="00D452BC" w:rsidP="00D452BC">
      <w:pPr>
        <w:shd w:val="clear" w:color="auto" w:fill="FFFFFF"/>
        <w:spacing w:after="72" w:line="322" w:lineRule="exac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Р</w:t>
      </w:r>
      <w:r w:rsidRPr="008D07F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абочий учебный план - </w:t>
      </w:r>
      <w:r w:rsidRPr="00A577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документ, разрабатываемый организацией ТиПО, регламентирующий перечень, последовательность и объем учебных дисциплин и (или) модулей, формы контроля</w:t>
      </w:r>
    </w:p>
    <w:p w:rsidR="00D452BC" w:rsidRPr="00A57731" w:rsidRDefault="00D452BC" w:rsidP="00D452BC">
      <w:pPr>
        <w:shd w:val="clear" w:color="auto" w:fill="FFFFFF"/>
        <w:spacing w:after="72" w:line="322" w:lineRule="exac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Р</w:t>
      </w:r>
      <w:r w:rsidRPr="008D07F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абочая учебная программа (силлабус) - </w:t>
      </w:r>
      <w:r w:rsidRPr="00A577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документ, разрабатываемый организацией технического и профессионального образования для конкретного модуля (дисциплины) рабочего учебного плана</w:t>
      </w:r>
    </w:p>
    <w:p w:rsidR="00D452BC" w:rsidRPr="00A57731" w:rsidRDefault="00D452BC" w:rsidP="00D452BC">
      <w:pPr>
        <w:shd w:val="clear" w:color="auto" w:fill="FFFFFF"/>
        <w:spacing w:after="72" w:line="322" w:lineRule="exac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У</w:t>
      </w:r>
      <w:r w:rsidRPr="008D07F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чебно-программн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ая</w:t>
      </w:r>
      <w:r w:rsidRPr="008D07F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документаци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я</w:t>
      </w:r>
      <w:r w:rsidRPr="008D07F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- </w:t>
      </w:r>
      <w:r w:rsidRPr="00A577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типовые и рабочие учебные программы и планы, индивидуальные планы обучения (за исключением ВСУзов), а также комплекс учебно-методического сопровождения учебного процесса, разработанный в соответствии с требованиями стандарта ГОСО</w:t>
      </w:r>
    </w:p>
    <w:p w:rsidR="008D07FD" w:rsidRPr="00A57731" w:rsidRDefault="00A57731" w:rsidP="00BE5266">
      <w:pPr>
        <w:shd w:val="clear" w:color="auto" w:fill="FFFFFF"/>
        <w:spacing w:after="72" w:line="322" w:lineRule="exac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М</w:t>
      </w:r>
      <w:r w:rsidR="008D07FD" w:rsidRPr="008D07F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одуль - </w:t>
      </w:r>
      <w:r w:rsidR="008D07FD" w:rsidRPr="00A577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независимый, самодостаточный и полный раздел образовательной программы ТиПО или период обучения</w:t>
      </w:r>
    </w:p>
    <w:p w:rsidR="00EE3969" w:rsidRDefault="00EE3969" w:rsidP="00BE5266">
      <w:pPr>
        <w:shd w:val="clear" w:color="auto" w:fill="FFFFFF"/>
        <w:spacing w:after="72" w:line="322" w:lineRule="exact"/>
        <w:ind w:left="142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Профессиональный модуль</w:t>
      </w:r>
      <w:r w:rsidR="008D07FD" w:rsidRPr="008D07FD">
        <w:t xml:space="preserve"> </w:t>
      </w:r>
      <w:r w:rsidR="008D07FD" w:rsidRPr="008D07F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- </w:t>
      </w:r>
      <w:r w:rsidR="008D07FD" w:rsidRPr="00A577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независимый, самодостаточный раздел образовательной программы ТиПО или период обучения, направленный на </w:t>
      </w:r>
      <w:r w:rsidR="008D07FD" w:rsidRPr="00A577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приобретение обучающимися способности решать совокупность профессиональных задач на основе компетенций</w:t>
      </w:r>
      <w:r w:rsidR="008D07FD" w:rsidRPr="008D07F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;</w:t>
      </w:r>
    </w:p>
    <w:p w:rsidR="008D07FD" w:rsidRDefault="00A57731" w:rsidP="00BE5266">
      <w:pPr>
        <w:shd w:val="clear" w:color="auto" w:fill="FFFFFF"/>
        <w:spacing w:after="72" w:line="322" w:lineRule="exact"/>
        <w:ind w:left="142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П</w:t>
      </w:r>
      <w:r w:rsidR="008D07FD" w:rsidRPr="008D07F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рофессиональная компетенция - </w:t>
      </w:r>
      <w:r w:rsidR="008D07FD" w:rsidRPr="00A577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способность специалиста решать совокупность профессиональных задач на основе знаний, умений и навыков, а также личностных качеств, позволяющих эффективно осуществлять профессиональную деятельность</w:t>
      </w:r>
      <w:r w:rsidR="008D07FD" w:rsidRPr="008D07F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;</w:t>
      </w:r>
    </w:p>
    <w:p w:rsidR="008D07FD" w:rsidRPr="006B6799" w:rsidRDefault="006B6799" w:rsidP="006B6799">
      <w:pPr>
        <w:shd w:val="clear" w:color="auto" w:fill="FFFFFF"/>
        <w:spacing w:after="72" w:line="322" w:lineRule="exact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К</w:t>
      </w:r>
      <w:r w:rsidR="008D07FD" w:rsidRPr="008D07F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валификация – </w:t>
      </w:r>
      <w:r w:rsidR="008D07FD" w:rsidRPr="006B67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уровень обученности, подготовленности к компетентному выполнению определенного вида деятельности по полученной профессии и специальности</w:t>
      </w:r>
    </w:p>
    <w:p w:rsidR="006B6799" w:rsidRPr="006B6799" w:rsidRDefault="006B6799" w:rsidP="006B67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6B6799">
        <w:rPr>
          <w:rFonts w:ascii="Times New Roman" w:eastAsia="PMingLiU" w:hAnsi="Times New Roman" w:cs="Times New Roman"/>
          <w:i/>
          <w:sz w:val="28"/>
          <w:szCs w:val="28"/>
          <w:lang w:val="kk-KZ" w:eastAsia="ru-RU"/>
        </w:rPr>
        <w:t>Э</w:t>
      </w:r>
      <w:proofErr w:type="spellStart"/>
      <w:r w:rsidRPr="006B6799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ксперт</w:t>
      </w:r>
      <w:proofErr w:type="spellEnd"/>
      <w:r w:rsidRPr="006B6799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– лицо, </w:t>
      </w:r>
      <w:r>
        <w:rPr>
          <w:rFonts w:ascii="Times New Roman" w:eastAsia="PMingLiU" w:hAnsi="Times New Roman" w:cs="Times New Roman"/>
          <w:sz w:val="28"/>
          <w:szCs w:val="28"/>
          <w:lang w:val="kk-KZ" w:eastAsia="ru-RU"/>
        </w:rPr>
        <w:t xml:space="preserve">принимающее участие в </w:t>
      </w:r>
      <w:proofErr w:type="spellStart"/>
      <w:r w:rsidRPr="006B6799">
        <w:rPr>
          <w:rFonts w:ascii="Times New Roman" w:eastAsia="PMingLiU" w:hAnsi="Times New Roman" w:cs="Times New Roman"/>
          <w:sz w:val="28"/>
          <w:szCs w:val="28"/>
          <w:lang w:eastAsia="ru-RU"/>
        </w:rPr>
        <w:t>разраб</w:t>
      </w:r>
      <w:proofErr w:type="spellEnd"/>
      <w:r>
        <w:rPr>
          <w:rFonts w:ascii="Times New Roman" w:eastAsia="PMingLiU" w:hAnsi="Times New Roman" w:cs="Times New Roman"/>
          <w:sz w:val="28"/>
          <w:szCs w:val="28"/>
          <w:lang w:val="kk-KZ" w:eastAsia="ru-RU"/>
        </w:rPr>
        <w:t>отке</w:t>
      </w:r>
      <w:r w:rsidRPr="006B6799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6799">
        <w:rPr>
          <w:rFonts w:ascii="Times New Roman" w:eastAsia="PMingLiU" w:hAnsi="Times New Roman" w:cs="Times New Roman"/>
          <w:sz w:val="28"/>
          <w:szCs w:val="28"/>
          <w:lang w:eastAsia="ru-RU"/>
        </w:rPr>
        <w:t>конкурсн</w:t>
      </w:r>
      <w:proofErr w:type="spellEnd"/>
      <w:r>
        <w:rPr>
          <w:rFonts w:ascii="Times New Roman" w:eastAsia="PMingLiU" w:hAnsi="Times New Roman" w:cs="Times New Roman"/>
          <w:sz w:val="28"/>
          <w:szCs w:val="28"/>
          <w:lang w:val="kk-KZ" w:eastAsia="ru-RU"/>
        </w:rPr>
        <w:t>ой</w:t>
      </w:r>
      <w:r w:rsidRPr="006B6799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6799">
        <w:rPr>
          <w:rFonts w:ascii="Times New Roman" w:eastAsia="PMingLiU" w:hAnsi="Times New Roman" w:cs="Times New Roman"/>
          <w:sz w:val="28"/>
          <w:szCs w:val="28"/>
          <w:lang w:eastAsia="ru-RU"/>
        </w:rPr>
        <w:t>документаци</w:t>
      </w:r>
      <w:proofErr w:type="spellEnd"/>
      <w:r>
        <w:rPr>
          <w:rFonts w:ascii="Times New Roman" w:eastAsia="PMingLiU" w:hAnsi="Times New Roman" w:cs="Times New Roman"/>
          <w:sz w:val="28"/>
          <w:szCs w:val="28"/>
          <w:lang w:val="kk-KZ" w:eastAsia="ru-RU"/>
        </w:rPr>
        <w:t>и</w:t>
      </w:r>
      <w:r w:rsidRPr="006B6799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</w:t>
      </w:r>
      <w:r w:rsidR="003B0AA8">
        <w:rPr>
          <w:rFonts w:ascii="Times New Roman" w:eastAsia="PMingLiU" w:hAnsi="Times New Roman" w:cs="Times New Roman"/>
          <w:sz w:val="28"/>
          <w:szCs w:val="28"/>
          <w:lang w:eastAsia="ru-RU"/>
        </w:rPr>
        <w:t>для</w:t>
      </w:r>
      <w:r w:rsidRPr="006B6799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проведени</w:t>
      </w:r>
      <w:r w:rsidR="003B0AA8">
        <w:rPr>
          <w:rFonts w:ascii="Times New Roman" w:eastAsia="PMingLiU" w:hAnsi="Times New Roman" w:cs="Times New Roman"/>
          <w:sz w:val="28"/>
          <w:szCs w:val="28"/>
          <w:lang w:eastAsia="ru-RU"/>
        </w:rPr>
        <w:t>я чемпионата и</w:t>
      </w:r>
      <w:r w:rsidRPr="006B6799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проводящее чемпионат</w:t>
      </w:r>
      <w:r w:rsidR="003B0AA8">
        <w:rPr>
          <w:rFonts w:ascii="Times New Roman" w:eastAsia="PMingLiU" w:hAnsi="Times New Roman" w:cs="Times New Roman"/>
          <w:sz w:val="28"/>
          <w:szCs w:val="28"/>
          <w:lang w:eastAsia="ru-RU"/>
        </w:rPr>
        <w:t>ы</w:t>
      </w:r>
      <w:r w:rsidR="00CE767B">
        <w:rPr>
          <w:rFonts w:ascii="Times New Roman" w:eastAsia="PMingLiU" w:hAnsi="Times New Roman" w:cs="Times New Roman"/>
          <w:sz w:val="28"/>
          <w:szCs w:val="28"/>
          <w:lang w:val="kk-KZ" w:eastAsia="ru-RU"/>
        </w:rPr>
        <w:t xml:space="preserve"> разного уровня</w:t>
      </w:r>
      <w:r w:rsidR="003B0AA8">
        <w:rPr>
          <w:rFonts w:ascii="Times New Roman" w:eastAsia="PMingLiU" w:hAnsi="Times New Roman" w:cs="Times New Roman"/>
          <w:sz w:val="28"/>
          <w:szCs w:val="28"/>
          <w:lang w:val="kk-KZ" w:eastAsia="ru-RU"/>
        </w:rPr>
        <w:t xml:space="preserve"> по компетенции</w:t>
      </w:r>
      <w:r w:rsidRPr="006B6799">
        <w:rPr>
          <w:rFonts w:ascii="Times New Roman" w:eastAsia="PMingLiU" w:hAnsi="Times New Roman" w:cs="Times New Roman"/>
          <w:sz w:val="28"/>
          <w:szCs w:val="28"/>
          <w:lang w:eastAsia="ru-RU"/>
        </w:rPr>
        <w:t>.</w:t>
      </w:r>
    </w:p>
    <w:p w:rsidR="00BE5266" w:rsidRPr="00BE5266" w:rsidRDefault="00BE5266" w:rsidP="00BE5266">
      <w:pPr>
        <w:widowControl w:val="0"/>
        <w:spacing w:after="0" w:line="322" w:lineRule="exact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E52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Техническое описание</w:t>
      </w:r>
      <w:r w:rsidRPr="00BE52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-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документ, определяющий название компетенции, спецификацию стандартов 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WorldSkills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(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WSSS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) и/ или отраслевы</w:t>
      </w:r>
      <w:r w:rsidR="003B0AA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х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профессиональны</w:t>
      </w:r>
      <w:r w:rsidR="003B0AA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х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стандарт</w:t>
      </w:r>
      <w:r w:rsidR="003B0AA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ов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(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WSS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К), оценочн</w:t>
      </w:r>
      <w:r w:rsidR="003B0AA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ую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стратеги</w:t>
      </w:r>
      <w:r w:rsidR="003B0AA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ю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, основные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требования к экзаменационному заданию, схему экзаменационной площадки, требования к охране труда и технике безопасности.</w:t>
      </w:r>
    </w:p>
    <w:p w:rsidR="00BE5266" w:rsidRPr="00BE5266" w:rsidRDefault="00BE5266" w:rsidP="00BE5266">
      <w:pPr>
        <w:widowControl w:val="0"/>
        <w:spacing w:after="0" w:line="322" w:lineRule="exact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E52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Инфраструктурный лист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перечень материалов и оборудования, список оборудования, инструмента, расходных материалов, мебели, офисных принадлежностей и других предметов, необходимых для проведения демонстрационного экзамена.</w:t>
      </w:r>
    </w:p>
    <w:p w:rsidR="00BE5266" w:rsidRPr="00BE5266" w:rsidRDefault="00BE5266" w:rsidP="00BE5266">
      <w:pPr>
        <w:widowControl w:val="0"/>
        <w:spacing w:after="0" w:line="322" w:lineRule="exact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E52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Критерии оценки 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6B6799" w:rsidRPr="006B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показатели для принятия решения по оцениванию результатов обучения на соответствие предъявленным требованиям к компетентности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CE767B" w:rsidRDefault="00BE5266" w:rsidP="00CE767B">
      <w:pPr>
        <w:widowControl w:val="0"/>
        <w:spacing w:after="0" w:line="322" w:lineRule="exact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</w:pPr>
      <w:r w:rsidRPr="00BE52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Система </w:t>
      </w:r>
      <w:r w:rsidRPr="00BE52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bidi="en-US"/>
        </w:rPr>
        <w:t>CIS</w:t>
      </w:r>
      <w:r w:rsidRPr="00BE52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en-US"/>
        </w:rPr>
        <w:t xml:space="preserve"> (</w:t>
      </w:r>
      <w:r w:rsidRPr="00BE52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bidi="en-US"/>
        </w:rPr>
        <w:t>Competition</w:t>
      </w:r>
      <w:r w:rsidRPr="00BE52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en-US"/>
        </w:rPr>
        <w:t xml:space="preserve"> </w:t>
      </w:r>
      <w:r w:rsidRPr="00BE52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bidi="en-US"/>
        </w:rPr>
        <w:t>Informational</w:t>
      </w:r>
      <w:r w:rsidRPr="00BE52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en-US"/>
        </w:rPr>
        <w:t xml:space="preserve"> </w:t>
      </w:r>
      <w:r w:rsidRPr="00BE52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bidi="en-US"/>
        </w:rPr>
        <w:t>System</w:t>
      </w:r>
      <w:r w:rsidRPr="00BE52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en-US"/>
        </w:rPr>
        <w:t>) -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информационная система, предназначенная для обработки оценок</w:t>
      </w:r>
      <w:r w:rsidR="006B679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,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выставленных </w:t>
      </w:r>
      <w:r w:rsidR="00F2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кспертной группой. Доступ к системе предоставляется </w:t>
      </w:r>
      <w:proofErr w:type="spellStart"/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Национальн</w:t>
      </w:r>
      <w:proofErr w:type="spellEnd"/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ым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оператор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ом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движения 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WorldSkills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соответствии с установленными требованиями.</w:t>
      </w:r>
      <w:r w:rsidR="00CE767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          </w:t>
      </w:r>
    </w:p>
    <w:p w:rsidR="00CE767B" w:rsidRDefault="00CE767B" w:rsidP="00CE767B">
      <w:pPr>
        <w:widowControl w:val="0"/>
        <w:spacing w:after="0" w:line="322" w:lineRule="exact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</w:pPr>
    </w:p>
    <w:p w:rsidR="00CE767B" w:rsidRDefault="00BE5266" w:rsidP="00CE767B">
      <w:pPr>
        <w:widowControl w:val="0"/>
        <w:spacing w:after="0" w:line="322" w:lineRule="exact"/>
        <w:ind w:left="14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 w:bidi="ru-RU"/>
        </w:rPr>
      </w:pPr>
      <w:r w:rsidRPr="00BE5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II</w:t>
      </w:r>
      <w:r w:rsidRPr="00BE5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. </w:t>
      </w:r>
      <w:r w:rsidRPr="00BE5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r w:rsidR="00107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Апроприация </w:t>
      </w:r>
      <w:r w:rsidR="003D1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требований (</w:t>
      </w:r>
      <w:r w:rsidR="00CE767B" w:rsidRPr="00CE7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стандартов</w:t>
      </w:r>
      <w:r w:rsidR="003D1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)</w:t>
      </w:r>
      <w:r w:rsidR="00CE767B" w:rsidRPr="00CE7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WorldSkills </w:t>
      </w:r>
      <w:proofErr w:type="spellStart"/>
      <w:r w:rsidR="00CE767B" w:rsidRPr="00CE7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International</w:t>
      </w:r>
      <w:proofErr w:type="spellEnd"/>
      <w:r w:rsidR="00CE767B" w:rsidRPr="00CE7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107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 с</w:t>
      </w:r>
      <w:r w:rsidR="001071D7" w:rsidRPr="00CE7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опоставлени</w:t>
      </w:r>
      <w:r w:rsidR="00107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</w:t>
      </w:r>
      <w:r w:rsidR="001071D7" w:rsidRPr="00CE7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CE767B" w:rsidRPr="00CE7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 образовательными программами</w:t>
      </w:r>
      <w:r w:rsidR="00CE7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 w:bidi="ru-RU"/>
        </w:rPr>
        <w:t>.</w:t>
      </w:r>
    </w:p>
    <w:p w:rsidR="00CE767B" w:rsidRDefault="00CE767B" w:rsidP="00CE767B">
      <w:pPr>
        <w:widowControl w:val="0"/>
        <w:spacing w:after="0" w:line="322" w:lineRule="exact"/>
        <w:ind w:left="14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 w:bidi="ru-RU"/>
        </w:rPr>
      </w:pPr>
    </w:p>
    <w:p w:rsidR="00CE767B" w:rsidRDefault="00CE767B" w:rsidP="00CE767B">
      <w:pPr>
        <w:widowControl w:val="0"/>
        <w:spacing w:after="0" w:line="322" w:lineRule="exact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CE76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Система организации конкурсов профессиональн</w:t>
      </w:r>
      <w:r w:rsidR="003D19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ого мастерства в соответствии с</w:t>
      </w:r>
      <w:r w:rsidRPr="00CE76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3D19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требованиями</w:t>
      </w:r>
      <w:r w:rsidR="003D19D9" w:rsidRPr="003D19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(стандарт</w:t>
      </w:r>
      <w:r w:rsidR="003D19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ами</w:t>
      </w:r>
      <w:r w:rsidR="003D19D9" w:rsidRPr="003D19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) </w:t>
      </w:r>
      <w:r w:rsidRPr="00CE76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WorldSkills способствует </w:t>
      </w:r>
      <w:r w:rsidR="003D19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пониманию необходимости совершенствования</w:t>
      </w:r>
      <w:r w:rsidRPr="00CE76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образовательных программ, использованию эффективных методик и технологий. Это необходимо не </w:t>
      </w:r>
      <w:r w:rsidR="00094B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 w:bidi="ru-RU"/>
        </w:rPr>
        <w:t>с</w:t>
      </w:r>
      <w:r w:rsidRPr="00CE76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только для подготовки обучающихся к участию в чемпионатах профессионального мастерства WorldSkills разных уровней, сколько для развития системы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 w:bidi="ru-RU"/>
        </w:rPr>
        <w:t>технического и</w:t>
      </w:r>
      <w:r w:rsidRPr="00CE76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профессионального образования.</w:t>
      </w:r>
    </w:p>
    <w:p w:rsidR="00094B70" w:rsidRPr="00094B70" w:rsidRDefault="00B506BE" w:rsidP="00094B70">
      <w:pPr>
        <w:widowControl w:val="0"/>
        <w:spacing w:after="0" w:line="322" w:lineRule="exact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Т</w:t>
      </w:r>
      <w:r w:rsidRPr="00B50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ребовани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я</w:t>
      </w:r>
      <w:r w:rsidRPr="00B50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(с</w:t>
      </w:r>
      <w:proofErr w:type="spellStart"/>
      <w:r w:rsidR="00094B70" w:rsidRPr="0009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тандарт</w:t>
      </w:r>
      <w:proofErr w:type="spellEnd"/>
      <w:r w:rsidR="00094B7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)</w:t>
      </w:r>
      <w:r w:rsidR="00094B70" w:rsidRPr="0009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WorldSkills </w:t>
      </w:r>
      <w:proofErr w:type="spellStart"/>
      <w:r w:rsidR="00094B70" w:rsidRPr="0009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International</w:t>
      </w:r>
      <w:proofErr w:type="spellEnd"/>
      <w:r w:rsidR="00094B70" w:rsidRPr="0009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94B7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(</w:t>
      </w:r>
      <w:r w:rsidR="00094B70" w:rsidRPr="0009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WSSS</w:t>
      </w:r>
      <w:r w:rsidR="00094B7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)</w:t>
      </w:r>
      <w:r w:rsidR="00094B70" w:rsidRPr="0009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определя</w:t>
      </w:r>
      <w:r w:rsidR="00227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="00094B70" w:rsidRPr="0009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 знания, понимание и конкретные навыки, которые лежат в основе лучшей международной практики в области технического и профессионального исполнения. Он</w:t>
      </w:r>
      <w:r w:rsidR="00094B7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и</w:t>
      </w:r>
      <w:r w:rsidR="00094B70" w:rsidRPr="0009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094B70" w:rsidRPr="0009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отража</w:t>
      </w:r>
      <w:proofErr w:type="spellEnd"/>
      <w:r w:rsidR="00094B7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ю</w:t>
      </w:r>
      <w:r w:rsidR="0009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094B70" w:rsidRPr="0009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общее глобальное понимание того,</w:t>
      </w:r>
      <w:r w:rsidR="0009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что связанная с этим работа или деятельность</w:t>
      </w:r>
      <w:r w:rsidR="00094B70" w:rsidRPr="0009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представляют для </w:t>
      </w:r>
      <w:r w:rsidR="00094B70" w:rsidRPr="0009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промышленности</w:t>
      </w:r>
      <w:r w:rsidR="0009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бизнеса</w:t>
      </w:r>
      <w:r w:rsidR="00094B70" w:rsidRPr="0009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094B70" w:rsidRDefault="00094B70" w:rsidP="00094B70">
      <w:pPr>
        <w:widowControl w:val="0"/>
        <w:spacing w:after="0" w:line="322" w:lineRule="exact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Оценка знаний и понимания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ходе демонстрации навыков сопряжена </w:t>
      </w:r>
      <w:r w:rsidRPr="0009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оценкой представления работы. </w:t>
      </w:r>
    </w:p>
    <w:p w:rsidR="00094B70" w:rsidRPr="00956A29" w:rsidRDefault="00094B70" w:rsidP="00094B70">
      <w:pPr>
        <w:widowControl w:val="0"/>
        <w:spacing w:after="0" w:line="322" w:lineRule="exact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</w:pPr>
      <w:r w:rsidRPr="0009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CB1364" w:rsidRPr="0009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тандарт</w:t>
      </w:r>
      <w:r w:rsidR="00CB13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</w:t>
      </w:r>
      <w:r w:rsidR="005B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компетенции</w:t>
      </w:r>
      <w:r w:rsidRPr="0009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состоит из определенных разделов, имеющих заголовки и ссылочные номера.</w:t>
      </w:r>
      <w:r w:rsidR="00956A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Их может быть от 5 до 9 в зависимости от компетенции. В каждом разделе описываются</w:t>
      </w:r>
      <w:r w:rsidR="009D0DD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,</w:t>
      </w:r>
      <w:r w:rsidR="00956A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что должен знать, понимать и уметь специалист этой компетенции.</w:t>
      </w:r>
      <w:r w:rsidR="00CB13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Определение разделов и их содержания лежит в компетенции экспертов, представителей стран входящих в движение </w:t>
      </w:r>
      <w:r w:rsidR="00CB1364" w:rsidRPr="00CB13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WorldSkills International</w:t>
      </w:r>
      <w:r w:rsidR="00CB13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. Все </w:t>
      </w:r>
      <w:r w:rsidR="009D0DD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вместе </w:t>
      </w:r>
      <w:r w:rsidR="00CB13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разделы </w:t>
      </w:r>
      <w:r w:rsidR="009D0DD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составляют общую характеристику</w:t>
      </w:r>
      <w:r w:rsidR="00CB13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</w:t>
      </w:r>
      <w:r w:rsidR="00D300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компетенци</w:t>
      </w:r>
      <w:r w:rsidR="009D0DD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и</w:t>
      </w:r>
      <w:r w:rsidR="00CB13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, специалист которой отвечает международным требованиям рынка труда.</w:t>
      </w:r>
    </w:p>
    <w:p w:rsidR="00094B70" w:rsidRPr="00094B70" w:rsidRDefault="00094B70" w:rsidP="00094B70">
      <w:pPr>
        <w:widowControl w:val="0"/>
        <w:spacing w:after="0" w:line="322" w:lineRule="exact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Каждому разделу отводится определенный процент от суммы всех оценок, исходя из относительной значимости раздела в пределах С</w:t>
      </w:r>
      <w:r w:rsidR="00CB1364" w:rsidRPr="0009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тандартов</w:t>
      </w:r>
      <w:r w:rsidR="00CB13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</w:t>
      </w:r>
      <w:r w:rsidR="00CE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компетенции</w:t>
      </w:r>
      <w:r w:rsidRPr="0009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Сумма всех оценок равна 100</w:t>
      </w:r>
      <w:r w:rsidR="009C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E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процентов/баллов</w:t>
      </w:r>
      <w:r w:rsidRPr="0009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6757B" w:rsidRDefault="00D6757B" w:rsidP="00094B70">
      <w:pPr>
        <w:widowControl w:val="0"/>
        <w:spacing w:after="0" w:line="322" w:lineRule="exact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Типовая учебная программа </w:t>
      </w:r>
      <w:r w:rsidRPr="00D6757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технического и профессионального образования по специальности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содержит профессиональные модули в которых расписаны результаты обучения и критерии оценки. </w:t>
      </w:r>
    </w:p>
    <w:p w:rsidR="00F13AA0" w:rsidRDefault="0068402E" w:rsidP="00094B70">
      <w:pPr>
        <w:widowControl w:val="0"/>
        <w:spacing w:after="0" w:line="322" w:lineRule="exact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В ГОСО ТиППО есть «</w:t>
      </w:r>
      <w:r w:rsidRPr="006840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Глава 2. Требования к содержанию технического и профессионального образования с ориентиром на результаты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», где в соответствии с п. 13 </w:t>
      </w:r>
      <w:r w:rsidR="00F13AA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организации ТиППО могут</w:t>
      </w:r>
      <w:r w:rsidR="00CE253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:</w:t>
      </w:r>
    </w:p>
    <w:p w:rsidR="00F13AA0" w:rsidRPr="00CE2530" w:rsidRDefault="00F13AA0" w:rsidP="00CE2530">
      <w:pPr>
        <w:pStyle w:val="a9"/>
        <w:widowControl w:val="0"/>
        <w:numPr>
          <w:ilvl w:val="0"/>
          <w:numId w:val="4"/>
        </w:numPr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</w:pPr>
      <w:r w:rsidRPr="00CE253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пп.1 изменять до 50 % объема учебного времени, отводимого на освоение учебного материала для циклов, до 50 % по каждой дисциплине и (или) модулю и до 60 % (до 80 % при дуальном обучении) производственного обучения и профессиональной практики с сохранением общего количества часов на обязательное обучение;</w:t>
      </w:r>
    </w:p>
    <w:p w:rsidR="00D6757B" w:rsidRPr="00CE2530" w:rsidRDefault="0068402E" w:rsidP="00CE2530">
      <w:pPr>
        <w:pStyle w:val="a9"/>
        <w:widowControl w:val="0"/>
        <w:numPr>
          <w:ilvl w:val="0"/>
          <w:numId w:val="4"/>
        </w:numPr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</w:pPr>
      <w:r w:rsidRPr="00CE253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пп.2 изменя</w:t>
      </w:r>
      <w:r w:rsidR="00D6757B" w:rsidRPr="00CE253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т</w:t>
      </w:r>
      <w:r w:rsidRPr="00CE253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ь</w:t>
      </w:r>
      <w:r w:rsidR="00D6757B" w:rsidRPr="00CE253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содержание учебных программ до 50 % (до 80 % при дуальном обучении) по каждой дисциплине, производственному обучению, в том числе по интегрированным (включенным) в модули дисциплинам и до 60 % (до 80 % при дуальном обучении) по профессиональному модулю</w:t>
      </w:r>
      <w:r w:rsidR="00247817" w:rsidRPr="00CE253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;</w:t>
      </w:r>
    </w:p>
    <w:p w:rsidR="009D0DDB" w:rsidRDefault="007938A4" w:rsidP="00CE2530">
      <w:pPr>
        <w:pStyle w:val="a9"/>
        <w:widowControl w:val="0"/>
        <w:numPr>
          <w:ilvl w:val="0"/>
          <w:numId w:val="4"/>
        </w:numPr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</w:pPr>
      <w:r w:rsidRPr="00CE253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пп.3 вводить дополнительные дисциплины (профессиональные модули) по требованию работодателей с сохранением общего количества часов на обязательное обучение</w:t>
      </w:r>
      <w:r w:rsidR="009D0DD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;</w:t>
      </w:r>
    </w:p>
    <w:p w:rsidR="007938A4" w:rsidRPr="00CE2530" w:rsidRDefault="009D0DDB" w:rsidP="00CE2530">
      <w:pPr>
        <w:pStyle w:val="a9"/>
        <w:widowControl w:val="0"/>
        <w:numPr>
          <w:ilvl w:val="0"/>
          <w:numId w:val="4"/>
        </w:numPr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пп.4 выбирать различные технологии обучения, формы, методы организации и контроля учебного процесса</w:t>
      </w:r>
      <w:r w:rsidR="007938A4" w:rsidRPr="00CE253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.</w:t>
      </w:r>
    </w:p>
    <w:p w:rsidR="00094B70" w:rsidRDefault="00D6757B" w:rsidP="00094B70">
      <w:pPr>
        <w:widowControl w:val="0"/>
        <w:spacing w:after="0" w:line="322" w:lineRule="exact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При сопоставлении</w:t>
      </w:r>
      <w:r w:rsidR="009D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требований (стандартов</w:t>
      </w:r>
      <w:r w:rsidR="009D0DDB" w:rsidRPr="009D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WorldSkills </w:t>
      </w:r>
      <w:r w:rsidR="009D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компетенциям </w:t>
      </w:r>
      <w:r w:rsidR="00A56E6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Типового учебного плана и</w:t>
      </w:r>
      <w:r w:rsidR="00A56E61" w:rsidRPr="00F13AA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</w:t>
      </w:r>
      <w:r w:rsidR="00F13AA0" w:rsidRPr="00F13AA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Типов</w:t>
      </w:r>
      <w:r w:rsidR="00F13AA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ой</w:t>
      </w:r>
      <w:r w:rsidR="00F13AA0" w:rsidRPr="00F13AA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учебн</w:t>
      </w:r>
      <w:r w:rsidR="00F13AA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ой</w:t>
      </w:r>
      <w:r w:rsidR="00F13AA0" w:rsidRPr="00F13AA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программ</w:t>
      </w:r>
      <w:r w:rsidR="00F13AA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ы</w:t>
      </w:r>
      <w:r w:rsidR="00F13AA0" w:rsidRPr="00F13AA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технического и профессионального образования по специальности</w:t>
      </w:r>
      <w:r w:rsidR="009D0DD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и квалификациям</w:t>
      </w:r>
      <w:r w:rsidR="00F13AA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можно выбрать один </w:t>
      </w:r>
      <w:r w:rsidR="009D0DD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или несколько </w:t>
      </w:r>
      <w:r w:rsidR="00F13AA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путей</w:t>
      </w:r>
      <w:r w:rsidR="009D0DD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внедрения</w:t>
      </w:r>
      <w:r w:rsidR="0024781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:</w:t>
      </w:r>
    </w:p>
    <w:p w:rsidR="00F13AA0" w:rsidRPr="00247817" w:rsidRDefault="008A6312" w:rsidP="00D3009F">
      <w:pPr>
        <w:pStyle w:val="a9"/>
        <w:widowControl w:val="0"/>
        <w:numPr>
          <w:ilvl w:val="0"/>
          <w:numId w:val="17"/>
        </w:numPr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При разработке и составлении</w:t>
      </w:r>
      <w:r w:rsidR="007938A4" w:rsidRPr="0024781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Рабоч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его</w:t>
      </w:r>
      <w:r w:rsidR="00CE253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учебн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ого</w:t>
      </w:r>
      <w:r w:rsidR="00CE253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а</w:t>
      </w:r>
      <w:r w:rsidR="00CE253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в</w:t>
      </w:r>
      <w:r w:rsidR="00A56E6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ести </w:t>
      </w:r>
      <w:r w:rsidR="00A56E61" w:rsidRPr="00CE253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до 50 % </w:t>
      </w:r>
      <w:r w:rsidRPr="0024781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профессиональных модулей</w:t>
      </w:r>
      <w:r w:rsidR="00A56E6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соответств</w:t>
      </w:r>
      <w:r w:rsidR="00A56E6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т</w:t>
      </w:r>
      <w:r w:rsidRPr="00D300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ребования</w:t>
      </w:r>
      <w:r w:rsidR="00A56E6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м</w:t>
      </w:r>
      <w:r w:rsidRPr="00D300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(стандарт</w:t>
      </w:r>
      <w:r w:rsidR="00A56E6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ам</w:t>
      </w:r>
      <w:r w:rsidRPr="00D300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) WorldSkills</w:t>
      </w:r>
      <w:r w:rsidR="007938A4" w:rsidRPr="0024781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,</w:t>
      </w:r>
      <w:r w:rsidR="00A56E61" w:rsidRPr="00A56E6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с сохранением общего количества часов на обязательное обучение</w:t>
      </w:r>
      <w:r w:rsidR="00A56E6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,</w:t>
      </w:r>
      <w:r w:rsidR="007938A4" w:rsidRPr="0024781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которые дадут явный результат улучшения и </w:t>
      </w:r>
      <w:r w:rsidR="007938A4" w:rsidRPr="0024781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lastRenderedPageBreak/>
        <w:t xml:space="preserve">реальную возможность перестроить процесс обучения в </w:t>
      </w:r>
      <w:r w:rsidR="00247817" w:rsidRPr="0024781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колледже</w:t>
      </w:r>
      <w:r w:rsidR="007938A4" w:rsidRPr="0024781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с учетом региональных особенностей и условий производственной базы.</w:t>
      </w:r>
    </w:p>
    <w:p w:rsidR="00253933" w:rsidRDefault="00492D32" w:rsidP="00253933">
      <w:pPr>
        <w:pStyle w:val="a9"/>
        <w:widowControl w:val="0"/>
        <w:numPr>
          <w:ilvl w:val="0"/>
          <w:numId w:val="17"/>
        </w:numPr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</w:pPr>
      <w:r w:rsidRPr="00492D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Включ</w:t>
      </w:r>
      <w:r w:rsidR="00A56E6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</w:t>
      </w:r>
      <w:r w:rsidRPr="00492D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в </w:t>
      </w:r>
      <w:r w:rsidR="00B764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содержание </w:t>
      </w:r>
      <w:r w:rsidRPr="00492D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Рабоч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и</w:t>
      </w:r>
      <w:r w:rsidR="00B764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х</w:t>
      </w:r>
      <w:r w:rsidRPr="00492D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учебн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ы</w:t>
      </w:r>
      <w:r w:rsidR="00B764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х</w:t>
      </w:r>
      <w:r w:rsidRPr="00492D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программ (силлабус</w:t>
      </w:r>
      <w:r w:rsidR="00B764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) и </w:t>
      </w:r>
      <w:r w:rsidRPr="00492D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Учебно-программн</w:t>
      </w:r>
      <w:r w:rsidR="00B764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ой</w:t>
      </w:r>
      <w:r w:rsidRPr="00492D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документац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и</w:t>
      </w:r>
      <w:r w:rsidR="00B764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</w:t>
      </w:r>
      <w:r w:rsidR="00B764BF" w:rsidRPr="00CE253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до 50 % </w:t>
      </w:r>
      <w:r w:rsidR="00B764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изменений </w:t>
      </w:r>
      <w:r w:rsidR="00B764BF" w:rsidRPr="00CE253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по каждой дисциплине</w:t>
      </w:r>
      <w:r w:rsidR="00B764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/ модулю</w:t>
      </w:r>
      <w:r w:rsidR="00B764BF" w:rsidRPr="00CE253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(до 80 % при дуальном обучении) </w:t>
      </w:r>
      <w:r w:rsidR="00B764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актуализированных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результат</w:t>
      </w:r>
      <w:r w:rsidR="00B764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обучения и критери</w:t>
      </w:r>
      <w:r w:rsidR="00B764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оценивания</w:t>
      </w:r>
      <w:r w:rsidR="00B26C1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, которые позволят</w:t>
      </w:r>
      <w:r w:rsidR="0025393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приобрести</w:t>
      </w:r>
      <w:r w:rsidR="00B26C1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</w:t>
      </w:r>
      <w:r w:rsidR="0025393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п</w:t>
      </w:r>
      <w:r w:rsidR="00253933" w:rsidRPr="0025393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рофессиональн</w:t>
      </w:r>
      <w:r w:rsidR="0025393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ые</w:t>
      </w:r>
      <w:r w:rsidR="00253933" w:rsidRPr="0025393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компетенци</w:t>
      </w:r>
      <w:r w:rsidR="0025393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и</w:t>
      </w:r>
      <w:r w:rsidR="00253933" w:rsidRPr="0025393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</w:t>
      </w:r>
      <w:r w:rsidR="0025393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и </w:t>
      </w:r>
      <w:r w:rsidR="00B26C1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расширить</w:t>
      </w:r>
      <w:r w:rsidR="0025393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</w:t>
      </w:r>
      <w:r w:rsidR="00253933" w:rsidRPr="0025393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способность </w:t>
      </w:r>
      <w:r w:rsidR="0025393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будущего </w:t>
      </w:r>
      <w:r w:rsidR="00253933" w:rsidRPr="0025393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специалиста решать совокупность профессиональных задач на основе знаний, умений и навыков, а также личностных качеств, позволяющих эффективно осуществлять профессиональную деятельность</w:t>
      </w:r>
      <w:r w:rsidR="0025393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.</w:t>
      </w:r>
    </w:p>
    <w:p w:rsidR="00F13AA0" w:rsidRPr="00492D32" w:rsidRDefault="001F2C4A" w:rsidP="001F2C4A">
      <w:pPr>
        <w:pStyle w:val="a9"/>
        <w:widowControl w:val="0"/>
        <w:numPr>
          <w:ilvl w:val="0"/>
          <w:numId w:val="17"/>
        </w:numPr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Измен</w:t>
      </w:r>
      <w:r w:rsidR="00B764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содержани</w:t>
      </w:r>
      <w:r w:rsidR="004A58A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е</w:t>
      </w:r>
      <w:r w:rsidR="00B764BF" w:rsidRPr="00B764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</w:t>
      </w:r>
      <w:r w:rsidR="00B764BF" w:rsidRPr="00CE253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до 60 % (до 80 % при дуальном обучении)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практического обучения в профессиональном модуле, где</w:t>
      </w:r>
      <w:r w:rsidR="0025393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</w:t>
      </w:r>
      <w:r w:rsidRPr="001F2C4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применяются различные формы самоорганизации и самостоятельности, труд становится интересным, устанавливается взаимосвязь между теоретическими знаниями и практической деятельностью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.</w:t>
      </w:r>
    </w:p>
    <w:p w:rsidR="001F2C4A" w:rsidRPr="00B764BF" w:rsidRDefault="001F2C4A" w:rsidP="002065EE">
      <w:pPr>
        <w:pStyle w:val="aa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kk-KZ"/>
        </w:rPr>
      </w:pPr>
    </w:p>
    <w:p w:rsidR="001F2C4A" w:rsidRDefault="001F2C4A" w:rsidP="001F2C4A">
      <w:pPr>
        <w:widowControl w:val="0"/>
        <w:spacing w:after="0" w:line="322" w:lineRule="exact"/>
        <w:ind w:left="14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 w:bidi="ru-RU"/>
        </w:rPr>
      </w:pPr>
      <w:r w:rsidRPr="00BE5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 w:bidi="ru-RU"/>
        </w:rPr>
        <w:t>І</w:t>
      </w:r>
      <w:r w:rsidRPr="00BE5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. </w:t>
      </w:r>
      <w:r w:rsidRPr="00BE5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r w:rsidR="005F17E1" w:rsidRPr="005F1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 w:bidi="ru-RU"/>
        </w:rPr>
        <w:t>Алгоритм корректировки содержания профессиональных модулей с учетом требований (стандартов)WorldSkills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 w:bidi="ru-RU"/>
        </w:rPr>
        <w:t>.</w:t>
      </w:r>
    </w:p>
    <w:p w:rsidR="00FD3609" w:rsidRDefault="00FD3609" w:rsidP="001F2C4A">
      <w:pPr>
        <w:widowControl w:val="0"/>
        <w:spacing w:after="0" w:line="322" w:lineRule="exact"/>
        <w:ind w:left="14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 w:bidi="ru-RU"/>
        </w:rPr>
      </w:pPr>
    </w:p>
    <w:p w:rsidR="00FD3609" w:rsidRPr="00FD3609" w:rsidRDefault="00FD3609" w:rsidP="00F660AC">
      <w:pPr>
        <w:pStyle w:val="aa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FD3609">
        <w:rPr>
          <w:color w:val="000000"/>
          <w:sz w:val="28"/>
          <w:szCs w:val="28"/>
        </w:rPr>
        <w:t xml:space="preserve">Источниками для разработки </w:t>
      </w:r>
      <w:r w:rsidRPr="00FD3609">
        <w:rPr>
          <w:color w:val="000000"/>
          <w:sz w:val="28"/>
          <w:szCs w:val="28"/>
          <w:lang w:val="kk-KZ"/>
        </w:rPr>
        <w:t xml:space="preserve">профессиональных </w:t>
      </w:r>
      <w:r w:rsidRPr="00FD3609">
        <w:rPr>
          <w:color w:val="000000"/>
          <w:sz w:val="28"/>
          <w:szCs w:val="28"/>
        </w:rPr>
        <w:t xml:space="preserve">модулей </w:t>
      </w:r>
      <w:r w:rsidR="004A58A5" w:rsidRPr="004A58A5">
        <w:rPr>
          <w:bCs/>
          <w:color w:val="000000"/>
          <w:sz w:val="28"/>
          <w:szCs w:val="28"/>
          <w:lang w:val="kk-KZ" w:bidi="ru-RU"/>
        </w:rPr>
        <w:t>с учетом требований (стандартов)WorldSkills</w:t>
      </w:r>
      <w:r w:rsidR="004A58A5" w:rsidRPr="00FD3609">
        <w:rPr>
          <w:color w:val="000000"/>
          <w:sz w:val="28"/>
          <w:szCs w:val="28"/>
          <w:lang w:val="kk-KZ"/>
        </w:rPr>
        <w:t xml:space="preserve"> </w:t>
      </w:r>
      <w:r w:rsidRPr="00FD3609">
        <w:rPr>
          <w:color w:val="000000"/>
          <w:sz w:val="28"/>
          <w:szCs w:val="28"/>
          <w:lang w:val="kk-KZ"/>
        </w:rPr>
        <w:t xml:space="preserve">являются документы </w:t>
      </w:r>
      <w:r w:rsidR="002A4B3F" w:rsidRPr="002A4B3F">
        <w:rPr>
          <w:color w:val="000000"/>
          <w:sz w:val="28"/>
          <w:szCs w:val="28"/>
        </w:rPr>
        <w:t xml:space="preserve">WorldSkills </w:t>
      </w:r>
      <w:proofErr w:type="spellStart"/>
      <w:r w:rsidR="002A4B3F" w:rsidRPr="002A4B3F">
        <w:rPr>
          <w:color w:val="000000"/>
          <w:sz w:val="28"/>
          <w:szCs w:val="28"/>
        </w:rPr>
        <w:t>International</w:t>
      </w:r>
      <w:proofErr w:type="spellEnd"/>
      <w:r>
        <w:rPr>
          <w:color w:val="000000"/>
          <w:sz w:val="28"/>
          <w:szCs w:val="28"/>
          <w:lang w:val="kk-KZ"/>
        </w:rPr>
        <w:t xml:space="preserve"> -</w:t>
      </w:r>
      <w:r w:rsidRPr="00FD3609">
        <w:rPr>
          <w:color w:val="000000"/>
          <w:sz w:val="28"/>
          <w:szCs w:val="28"/>
        </w:rPr>
        <w:t xml:space="preserve"> техническое описание, инфраструктурный лист, конкурсное задание, критерии оценивания.</w:t>
      </w:r>
    </w:p>
    <w:p w:rsidR="003D409D" w:rsidRPr="00A27A29" w:rsidRDefault="003D409D" w:rsidP="00F660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Общие подходы к содержанию </w:t>
      </w:r>
      <w:r w:rsidRPr="003D4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профессиональных модулей</w:t>
      </w:r>
      <w:r w:rsidRPr="00A2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рабочих программ:</w:t>
      </w:r>
    </w:p>
    <w:p w:rsidR="003D409D" w:rsidRPr="00A27A29" w:rsidRDefault="003D409D" w:rsidP="002A4B3F">
      <w:pPr>
        <w:numPr>
          <w:ilvl w:val="0"/>
          <w:numId w:val="24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ориентация на материально-техническое обеспечение, соответствующее международным требованиям </w:t>
      </w:r>
      <w:r w:rsidR="002A4B3F" w:rsidRPr="002A4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(стандартов) WorldSkills </w:t>
      </w:r>
      <w:proofErr w:type="spellStart"/>
      <w:r w:rsidR="002A4B3F" w:rsidRPr="002A4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International</w:t>
      </w:r>
      <w:proofErr w:type="spellEnd"/>
      <w:r w:rsidRPr="00A2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409D" w:rsidRPr="00A27A29" w:rsidRDefault="003D409D" w:rsidP="002A4B3F">
      <w:pPr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применение конкурсных заданий национальных</w:t>
      </w:r>
      <w:r w:rsidR="00FD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чемпионатов по компетенциям </w:t>
      </w:r>
      <w:r w:rsidR="002A4B3F" w:rsidRPr="002A4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WorldSkills</w:t>
      </w:r>
      <w:r w:rsidRPr="00A2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409D" w:rsidRPr="00A27A29" w:rsidRDefault="003D409D" w:rsidP="00F660AC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детализации, </w:t>
      </w:r>
      <w:r w:rsidR="00FD3609" w:rsidRPr="00A2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конкретизации результатов</w:t>
      </w:r>
      <w:r w:rsidRPr="00A2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36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обучения профессиональных модулей</w:t>
      </w:r>
      <w:r w:rsidRPr="00A2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409D" w:rsidRPr="00FD3609" w:rsidRDefault="003D409D" w:rsidP="002A4B3F">
      <w:pPr>
        <w:numPr>
          <w:ilvl w:val="0"/>
          <w:numId w:val="24"/>
        </w:numPr>
        <w:shd w:val="clear" w:color="auto" w:fill="FFFFFF"/>
        <w:spacing w:after="0" w:line="240" w:lineRule="auto"/>
        <w:ind w:hanging="1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соответствие </w:t>
      </w:r>
      <w:r w:rsidR="00FD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системы оценивания принципам </w:t>
      </w:r>
      <w:r w:rsidR="002A4B3F" w:rsidRPr="002A4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WorldSkills</w:t>
      </w:r>
    </w:p>
    <w:p w:rsidR="00A27A29" w:rsidRPr="00A27A29" w:rsidRDefault="00A27A29" w:rsidP="00F660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Пошаговый алгоритм корректировки </w:t>
      </w:r>
      <w:r w:rsidR="00FD36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профессиональных модулей</w:t>
      </w:r>
      <w:r w:rsidRPr="00A2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показать следующим образом:</w:t>
      </w:r>
    </w:p>
    <w:p w:rsidR="00A27A29" w:rsidRPr="00A27A29" w:rsidRDefault="00A27A29" w:rsidP="002A4B3F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</w:t>
      </w:r>
      <w:r w:rsidR="00FD3609" w:rsidRPr="00F66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необходимых </w:t>
      </w:r>
      <w:r w:rsidRPr="00A2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стандартов</w:t>
      </w:r>
      <w:r w:rsidR="00FD3609" w:rsidRPr="00F660A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из перечня стандартов </w:t>
      </w:r>
      <w:r w:rsidR="002A4B3F" w:rsidRPr="002A4B3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WorldSkills</w:t>
      </w:r>
      <w:r w:rsidRPr="00A2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27A29" w:rsidRPr="00A27A29" w:rsidRDefault="00A27A29" w:rsidP="00CC41BC">
      <w:pPr>
        <w:numPr>
          <w:ilvl w:val="0"/>
          <w:numId w:val="20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стандарт, имеющий одинаковое/синонимичное название</w:t>
      </w:r>
      <w:r w:rsidR="00F660A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(например, Сварочн</w:t>
      </w:r>
      <w:r w:rsidR="00CC41B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ые</w:t>
      </w:r>
      <w:r w:rsidR="00F660A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CC41BC" w:rsidRPr="00CC41B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технологии</w:t>
      </w:r>
      <w:r w:rsidR="00F660A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</w:t>
      </w:r>
      <w:r w:rsidRPr="00A2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7A29" w:rsidRPr="00A27A29" w:rsidRDefault="00A27A29" w:rsidP="00F660AC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стандарта (например, </w:t>
      </w:r>
      <w:r w:rsidR="00F660A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Раздел «Ли</w:t>
      </w:r>
      <w:r w:rsidR="009C59A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цо» из стандарта «Прикладная эст</w:t>
      </w:r>
      <w:r w:rsidR="00F660A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етика» для компетенции «Визажист»</w:t>
      </w:r>
      <w:r w:rsidRPr="00A2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27A29" w:rsidRPr="00A27A29" w:rsidRDefault="00A27A29" w:rsidP="00F660AC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несколько стандартов, каждый из которых отражает, например, специфику деятельности в той или иной отрасли или описывает одну из квалификаций, осваиваемых при изучении </w:t>
      </w:r>
      <w:r w:rsidR="00D61D05" w:rsidRPr="00F66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D2365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(например</w:t>
      </w:r>
      <w:r w:rsidR="00CC41B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="00D2365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D2365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 xml:space="preserve">квалификация </w:t>
      </w:r>
      <w:r w:rsidR="00CC41B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</w:t>
      </w:r>
      <w:r w:rsidR="00D2365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Техник-програмист</w:t>
      </w:r>
      <w:r w:rsidR="00CC41B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</w:t>
      </w:r>
      <w:r w:rsidR="00D2365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может включать разделы нескольких стандартов блока </w:t>
      </w:r>
      <w:r w:rsidR="00CC41B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</w:t>
      </w:r>
      <w:r w:rsidR="00D2365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Информационные и коммуникационные технологии</w:t>
      </w:r>
      <w:r w:rsidR="00CC41B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</w:t>
      </w:r>
      <w:r w:rsidR="00D2365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</w:t>
      </w:r>
      <w:r w:rsidR="00D61D05" w:rsidRPr="00F66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7A29" w:rsidRPr="00A27A29" w:rsidRDefault="00A27A29" w:rsidP="00F660AC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 содержанием технического описания конкурсного задания на официальном сайте </w:t>
      </w:r>
      <w:r w:rsidR="002A4B3F" w:rsidRPr="002A4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WorldSkills</w:t>
      </w:r>
      <w:r w:rsidRPr="00A2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7A29" w:rsidRPr="00A27A29" w:rsidRDefault="00A27A29" w:rsidP="00F660AC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сравнительного анализа содержа</w:t>
      </w:r>
      <w:r w:rsidR="00D61D05" w:rsidRPr="00F660A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ния</w:t>
      </w:r>
      <w:r w:rsidRPr="00A2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D05" w:rsidRPr="00F660A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стандарта спецификаций</w:t>
      </w:r>
      <w:r w:rsidRPr="00A2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D05" w:rsidRPr="00F660A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в </w:t>
      </w:r>
      <w:r w:rsidR="00D61D05" w:rsidRPr="00F66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техническом</w:t>
      </w:r>
      <w:r w:rsidR="00D61D05" w:rsidRPr="00A2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D05" w:rsidRPr="00F66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описании</w:t>
      </w:r>
      <w:r w:rsidR="00D61D05" w:rsidRPr="00A2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профессиональной компетенции </w:t>
      </w:r>
      <w:r w:rsidR="002A4B3F" w:rsidRPr="002A4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WorldSkills</w:t>
      </w:r>
      <w:r w:rsidR="00D61D05" w:rsidRPr="00F660A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и типовой учебной программы</w:t>
      </w:r>
      <w:r w:rsidRPr="00A2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7A29" w:rsidRPr="00F660AC" w:rsidRDefault="00A27A29" w:rsidP="00F660AC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изменений в</w:t>
      </w:r>
      <w:r w:rsidR="00D61D05" w:rsidRPr="00F66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</w:t>
      </w:r>
      <w:r w:rsidR="00D61D05" w:rsidRPr="00F660A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профессионального модуля</w:t>
      </w:r>
      <w:r w:rsidR="00D61D05" w:rsidRPr="00F66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D05" w:rsidRPr="00F660A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рабочей учебной программы.</w:t>
      </w:r>
    </w:p>
    <w:p w:rsidR="00A27A29" w:rsidRPr="00A27A29" w:rsidRDefault="00A27A29" w:rsidP="00F660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корректировки </w:t>
      </w:r>
      <w:r w:rsidR="00D2365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профессиональных модулей</w:t>
      </w:r>
      <w:r w:rsidRPr="00A2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является:</w:t>
      </w:r>
    </w:p>
    <w:p w:rsidR="00A27A29" w:rsidRPr="00A27A29" w:rsidRDefault="00A27A29" w:rsidP="00F660AC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содержания </w:t>
      </w:r>
      <w:r w:rsidR="00D2365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профессионального модуля</w:t>
      </w:r>
      <w:r w:rsidRPr="00A2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7A29" w:rsidRPr="00A27A29" w:rsidRDefault="00A27A29" w:rsidP="00F660AC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содержания программы</w:t>
      </w:r>
      <w:r w:rsidR="00D2365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модуля</w:t>
      </w:r>
      <w:r w:rsidRPr="00A2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7A29" w:rsidRPr="00A27A29" w:rsidRDefault="00A27A29" w:rsidP="00D23651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внесение в </w:t>
      </w:r>
      <w:r w:rsidR="00D2365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профессиональный модуль</w:t>
      </w:r>
      <w:r w:rsidRPr="00A2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</w:t>
      </w:r>
      <w:r w:rsidR="00D2365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дисциплин,</w:t>
      </w:r>
      <w:r w:rsidR="00D2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="00D2365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ов</w:t>
      </w:r>
      <w:r w:rsidRPr="00A2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на учебной и производственной практике, изменение тематики и форм внеаудиторной самостоятельной работы.</w:t>
      </w:r>
    </w:p>
    <w:p w:rsidR="00A27A29" w:rsidRDefault="00A27A29" w:rsidP="00F660AC">
      <w:pPr>
        <w:pStyle w:val="aa"/>
        <w:shd w:val="clear" w:color="auto" w:fill="FFFFFF"/>
        <w:spacing w:before="0" w:beforeAutospacing="0" w:after="0" w:afterAutospacing="0"/>
        <w:ind w:firstLine="709"/>
        <w:rPr>
          <w:rFonts w:ascii="HelveticaNeue" w:hAnsi="HelveticaNeue"/>
          <w:color w:val="000000"/>
          <w:sz w:val="27"/>
          <w:szCs w:val="27"/>
          <w:shd w:val="clear" w:color="auto" w:fill="FFFFFF"/>
        </w:rPr>
      </w:pPr>
    </w:p>
    <w:p w:rsidR="00D23651" w:rsidRPr="00D23651" w:rsidRDefault="00D23651" w:rsidP="00F660AC">
      <w:pPr>
        <w:pStyle w:val="aa"/>
        <w:shd w:val="clear" w:color="auto" w:fill="FFFFFF"/>
        <w:spacing w:before="0" w:beforeAutospacing="0" w:after="0" w:afterAutospacing="0"/>
        <w:ind w:firstLine="709"/>
        <w:rPr>
          <w:rFonts w:ascii="HelveticaNeue" w:hAnsi="HelveticaNeue"/>
          <w:b/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8"/>
          <w:szCs w:val="28"/>
          <w:lang w:val="kk-KZ" w:bidi="ru-RU"/>
        </w:rPr>
        <w:t>І</w:t>
      </w:r>
      <w:r>
        <w:rPr>
          <w:b/>
          <w:color w:val="000000"/>
          <w:sz w:val="28"/>
          <w:szCs w:val="28"/>
          <w:lang w:val="en-US" w:bidi="ru-RU"/>
        </w:rPr>
        <w:t>V</w:t>
      </w:r>
      <w:r>
        <w:rPr>
          <w:b/>
          <w:color w:val="000000"/>
          <w:sz w:val="28"/>
          <w:szCs w:val="28"/>
          <w:lang w:bidi="ru-RU"/>
        </w:rPr>
        <w:t xml:space="preserve">. </w:t>
      </w:r>
      <w:r w:rsidRPr="00D23651">
        <w:rPr>
          <w:b/>
          <w:color w:val="000000"/>
          <w:sz w:val="28"/>
          <w:szCs w:val="28"/>
          <w:lang w:val="kk-KZ" w:bidi="ru-RU"/>
        </w:rPr>
        <w:t xml:space="preserve">Организация практического обучения и составление фондов оценочных средств по требованиям </w:t>
      </w:r>
      <w:r w:rsidR="005F17E1" w:rsidRPr="005F17E1">
        <w:rPr>
          <w:b/>
          <w:color w:val="000000"/>
          <w:sz w:val="28"/>
          <w:szCs w:val="28"/>
          <w:lang w:val="kk-KZ" w:bidi="ru-RU"/>
        </w:rPr>
        <w:t>(стандартов)</w:t>
      </w:r>
      <w:r w:rsidRPr="00D23651">
        <w:rPr>
          <w:b/>
          <w:color w:val="000000"/>
          <w:sz w:val="28"/>
          <w:szCs w:val="28"/>
          <w:lang w:val="kk-KZ" w:bidi="ru-RU"/>
        </w:rPr>
        <w:t>WorldSkills</w:t>
      </w:r>
    </w:p>
    <w:p w:rsidR="00D23651" w:rsidRDefault="00D23651" w:rsidP="00F660AC">
      <w:pPr>
        <w:pStyle w:val="aa"/>
        <w:shd w:val="clear" w:color="auto" w:fill="FFFFFF"/>
        <w:spacing w:before="0" w:beforeAutospacing="0" w:after="0" w:afterAutospacing="0"/>
        <w:ind w:firstLine="709"/>
        <w:rPr>
          <w:rFonts w:ascii="HelveticaNeue" w:hAnsi="HelveticaNeue"/>
          <w:color w:val="000000"/>
          <w:sz w:val="27"/>
          <w:szCs w:val="27"/>
          <w:shd w:val="clear" w:color="auto" w:fill="FFFFFF"/>
        </w:rPr>
      </w:pPr>
    </w:p>
    <w:p w:rsidR="000858E2" w:rsidRDefault="00D3009F" w:rsidP="007C36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 т</w:t>
      </w:r>
      <w:r w:rsidR="000B6236" w:rsidRPr="000B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Pr="00D3009F">
        <w:t xml:space="preserve"> </w:t>
      </w:r>
      <w:r w:rsidRPr="00D30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(стандарт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D30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WorldSkills</w:t>
      </w:r>
      <w:r w:rsidR="000B6236" w:rsidRPr="000B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58E2" w:rsidRPr="000B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выступает демонстрация приобретенных н</w:t>
      </w:r>
      <w:r w:rsidR="000B6236" w:rsidRPr="000B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858E2" w:rsidRPr="000B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выков</w:t>
      </w:r>
      <w:r w:rsidR="000B6236" w:rsidRPr="000B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858E2" w:rsidRPr="000B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6236" w:rsidRPr="000B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Внедрение</w:t>
      </w:r>
      <w:r w:rsidR="000858E2" w:rsidRPr="000B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международных </w:t>
      </w:r>
      <w:r w:rsidR="00ED0262" w:rsidRPr="00ED0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</w:t>
      </w:r>
      <w:r w:rsidR="00ED0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ED0262" w:rsidRPr="00ED0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(стандартов)</w:t>
      </w:r>
      <w:r w:rsidR="000858E2" w:rsidRPr="000B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6236" w:rsidRPr="000B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WorldSkills</w:t>
      </w:r>
      <w:r w:rsidR="000858E2" w:rsidRPr="000B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программы </w:t>
      </w:r>
      <w:r w:rsidR="000B6236" w:rsidRPr="000B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практической </w:t>
      </w:r>
      <w:r w:rsidR="000858E2" w:rsidRPr="000B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подготовки </w:t>
      </w:r>
      <w:r w:rsidR="000B6236" w:rsidRPr="000B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студентов </w:t>
      </w:r>
      <w:r w:rsidR="000858E2" w:rsidRPr="000B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</w:t>
      </w:r>
      <w:r w:rsidR="000B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858E2" w:rsidRPr="000B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совершенствовать профессионально</w:t>
      </w:r>
      <w:r w:rsidR="000B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858E2" w:rsidRPr="000B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мастерств</w:t>
      </w:r>
      <w:r w:rsidR="000B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858E2" w:rsidRPr="000B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6236" w:rsidRPr="000B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студентов</w:t>
      </w:r>
      <w:r w:rsidR="000858E2" w:rsidRPr="000B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повысить учебно-профессиональную мотивацию и мотивацию достижения успеха, выявить и подготовить наиболее </w:t>
      </w:r>
      <w:r w:rsidR="000B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талантливых</w:t>
      </w:r>
      <w:r w:rsidR="000858E2" w:rsidRPr="000B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студентов для участия в </w:t>
      </w:r>
      <w:r w:rsidR="000B6236" w:rsidRPr="000B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чемпионатах WorldSkills</w:t>
      </w:r>
      <w:r w:rsidR="000858E2" w:rsidRPr="000B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B6236" w:rsidRPr="000B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таком подходе у</w:t>
      </w:r>
      <w:r w:rsidR="000858E2" w:rsidRPr="000B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 измен</w:t>
      </w:r>
      <w:r w:rsidR="000B6236" w:rsidRPr="000B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яется</w:t>
      </w:r>
      <w:r w:rsidR="000858E2" w:rsidRPr="000B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отношение к учению. Они воспринима</w:t>
      </w:r>
      <w:r w:rsidR="000B6236" w:rsidRPr="000B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</w:t>
      </w:r>
      <w:r w:rsidR="000858E2" w:rsidRPr="000B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учебный процесс не как обременительную и скучную обязанность, а как </w:t>
      </w:r>
      <w:r w:rsidR="00F23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интересный динамичный процесс, дающий </w:t>
      </w:r>
      <w:r w:rsidR="000858E2" w:rsidRPr="000B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возможность получить рабочую профессию и повысить уровень профессиональных компетенций до уровня высококвалифицированного специалиста.</w:t>
      </w:r>
    </w:p>
    <w:p w:rsidR="000B6236" w:rsidRDefault="000B6236" w:rsidP="007C36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организовать практическое обучение по </w:t>
      </w:r>
      <w:r w:rsidR="00ED0262" w:rsidRPr="00ED0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</w:t>
      </w:r>
      <w:r w:rsidR="00ED0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ED0262" w:rsidRPr="00ED0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(стандартов)</w:t>
      </w:r>
      <w:r w:rsidR="00ED0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WorldSkills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</w:t>
      </w:r>
      <w:r w:rsidR="00ED0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систематически и регулярно</w:t>
      </w:r>
      <w:r w:rsidR="00F23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совершенствовать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материально-техническую базу</w:t>
      </w:r>
      <w:r w:rsidR="00F23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организаций </w:t>
      </w:r>
      <w:proofErr w:type="spellStart"/>
      <w:r w:rsidR="00F23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ТиППО</w:t>
      </w:r>
      <w:proofErr w:type="spellEnd"/>
      <w:r w:rsidR="00626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Чтобы понимать какое оборудование требуется сегодня </w:t>
      </w:r>
      <w:r w:rsidR="00F23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документе </w:t>
      </w:r>
      <w:r w:rsidR="00F23541" w:rsidRPr="00F23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WorldSkills </w:t>
      </w:r>
      <w:r w:rsidR="00F23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</w:t>
      </w:r>
      <w:r w:rsidR="00626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нфраструктурн</w:t>
      </w:r>
      <w:r w:rsidR="00F23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лист»</w:t>
      </w:r>
      <w:r w:rsidR="00626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имеется перечень, признанного в мире оборудования</w:t>
      </w:r>
      <w:r w:rsidR="00F23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инструментов</w:t>
      </w:r>
      <w:r w:rsidR="00626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F23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</w:t>
      </w:r>
      <w:r w:rsidR="00626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техническими характеристиками. </w:t>
      </w:r>
      <w:proofErr w:type="gramStart"/>
      <w:r w:rsidR="00626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Конечно приобрести такое оборудование достаточно сложно, но если привлечь соответствующие предприятия и </w:t>
      </w:r>
      <w:r w:rsidR="00F23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доказать им возможность с помощью</w:t>
      </w:r>
      <w:r w:rsidR="00626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такого оборудования </w:t>
      </w:r>
      <w:r w:rsidR="005C4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усовершенствовать их производство, тогда в случае его приобретения </w:t>
      </w:r>
      <w:r w:rsidR="00626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колледжей будет возможность организации практики на базе предприятий, а у предприятий появится возможность </w:t>
      </w:r>
      <w:r w:rsidR="00626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приобрести ценных сотрудников в лице выпускников колледжей</w:t>
      </w:r>
      <w:r w:rsidR="005C4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освоивших навыки работы на современном оборудовании</w:t>
      </w:r>
      <w:r w:rsidR="00626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626B8A" w:rsidRPr="000B6236" w:rsidRDefault="00626B8A" w:rsidP="007C36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 практического обучения</w:t>
      </w:r>
      <w:r w:rsidR="00023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стандартам </w:t>
      </w:r>
      <w:r w:rsidR="00023A1C" w:rsidRPr="000B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WorldSkills</w:t>
      </w:r>
      <w:r w:rsidR="00023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направлены на демонстрацию навыков, оценка которых осуществляется экспертами. В качестве экспертов могут выступать преподаватели и мастера производственного обучения, прошедшие обучение на получение статуса экспертов и освоившие порядок процедур при оценивании.</w:t>
      </w:r>
    </w:p>
    <w:p w:rsidR="002065EE" w:rsidRPr="007C36F8" w:rsidRDefault="00CC41BC" w:rsidP="007C36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B85648" w:rsidRPr="007C3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лагодаря методическ</w:t>
      </w:r>
      <w:r w:rsidR="005C4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 обеспечению</w:t>
      </w:r>
      <w:r w:rsidR="002A4B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виде технического описания и инфраструктурного листа</w:t>
      </w:r>
      <w:r w:rsidR="005C4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разработанным</w:t>
      </w:r>
      <w:r w:rsidR="00B85648" w:rsidRPr="007C3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оценочны</w:t>
      </w:r>
      <w:r w:rsidR="005C4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B85648" w:rsidRPr="007C3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процедур</w:t>
      </w:r>
      <w:r w:rsidR="005C4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="00B85648" w:rsidRPr="007C3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регламент</w:t>
      </w:r>
      <w:r w:rsidR="005C4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="00B85648" w:rsidRPr="007C3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проведения конкурсов, движение </w:t>
      </w:r>
      <w:proofErr w:type="spellStart"/>
      <w:r w:rsidR="00B85648" w:rsidRPr="007C3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Worldskills</w:t>
      </w:r>
      <w:proofErr w:type="spellEnd"/>
      <w:r w:rsidR="00B85648" w:rsidRPr="007C3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 выстроить образовательный процесс, обеспечивающий высоки</w:t>
      </w:r>
      <w:r w:rsidR="007C3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уровень подготовки специалистов</w:t>
      </w:r>
      <w:r w:rsidR="00B85648" w:rsidRPr="007C3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C41BC" w:rsidRDefault="00CC41BC" w:rsidP="007C36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6F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7C36F8" w:rsidRPr="007C3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 фондом оценочных средств </w:t>
      </w:r>
      <w:r w:rsidRPr="007C36F8">
        <w:rPr>
          <w:rFonts w:ascii="Times New Roman" w:hAnsi="Times New Roman" w:cs="Times New Roman"/>
          <w:sz w:val="28"/>
          <w:szCs w:val="28"/>
          <w:shd w:val="clear" w:color="auto" w:fill="FFFFFF"/>
        </w:rPr>
        <w:t>для любого вида контроля, а не только итоговой государственной аттестации выпускников, понимается комплект методических материалов, предназначенный для решения задач соответствия, т. е. установления в ходе испытаний факта соответствия (или несоответствия) уровня подготовки студента на данном этапе обучения ожидаемому результату (эталону).</w:t>
      </w:r>
      <w:r w:rsidR="007C3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качестве такого фонда могут выступать задания с чемпионатов мирового, национального, регионального уровней с уже разработанной схемой оценки. Но как правило это возможно при проведении квалификационных экзаменов. Если же проводится текущая или промежуточная аттестация и выполняется </w:t>
      </w:r>
      <w:r w:rsidR="00152C99">
        <w:rPr>
          <w:rFonts w:ascii="Times New Roman" w:hAnsi="Times New Roman" w:cs="Times New Roman"/>
          <w:sz w:val="28"/>
          <w:szCs w:val="28"/>
          <w:shd w:val="clear" w:color="auto" w:fill="FFFFFF"/>
        </w:rPr>
        <w:t>какая-</w:t>
      </w:r>
      <w:r w:rsidR="007C3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часть задания, то схему оценки </w:t>
      </w:r>
      <w:r w:rsidR="00ED0262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</w:t>
      </w:r>
      <w:r w:rsidR="007C3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4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либо </w:t>
      </w:r>
      <w:r w:rsidR="007C36F8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переработать</w:t>
      </w:r>
      <w:r w:rsidR="005C4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либо внести </w:t>
      </w:r>
      <w:r w:rsidR="00ED0262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корректировки</w:t>
      </w:r>
      <w:r w:rsidR="00152C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B5967" w:rsidRDefault="00152C99" w:rsidP="00073D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2C99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оценивания</w:t>
      </w:r>
      <w:r w:rsidR="00073D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представляет собой схему, в которой представлены Критерии оценки (разделы</w:t>
      </w:r>
      <w:r w:rsidR="00073D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</w:t>
      </w:r>
      <w:r w:rsidR="00073DD9" w:rsidRPr="0009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WSSS</w:t>
      </w:r>
      <w:r w:rsidR="00073D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), аспекты (что должен знать, понимать и уметь) и их весовые коэффициенты</w:t>
      </w:r>
      <w:r w:rsidR="00A7338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73D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Кроме того, учитываются формы измерений в виде объективного(измеримого) и субъективного(судейского) оценивания.</w:t>
      </w:r>
      <w:r w:rsidRPr="00152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B5967" w:rsidRDefault="00152C99" w:rsidP="00EB596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99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Критерии оценки – это набор аспектов для измерения </w:t>
      </w:r>
      <w:r w:rsidR="0004168C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уровня владения </w:t>
      </w:r>
      <w:r w:rsidRPr="00152C99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навык</w:t>
      </w:r>
      <w:r w:rsidR="0004168C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ами</w:t>
      </w:r>
      <w:r w:rsidRPr="00152C99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</w:t>
      </w:r>
      <w:r w:rsidR="0004168C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в освоенной</w:t>
      </w:r>
      <w:r w:rsidRPr="00152C99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квалификации конкурсантов</w:t>
      </w:r>
      <w:r w:rsidR="00EB5967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;</w:t>
      </w:r>
    </w:p>
    <w:p w:rsidR="00EB5967" w:rsidRDefault="00152C99" w:rsidP="00EB596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99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Критерии составляются таким образом, чтобы максимально точно и корректно измерить уровень владения конкурсантом навыками и знаниями, необходимыми для профессионала выс</w:t>
      </w:r>
      <w:r w:rsidR="00ED0262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окого</w:t>
      </w:r>
      <w:r w:rsidRPr="00152C99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класса.</w:t>
      </w:r>
    </w:p>
    <w:p w:rsidR="00EB5967" w:rsidRDefault="00152C99" w:rsidP="00EB596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99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Элементарная позиция критериев </w:t>
      </w:r>
      <w:r w:rsidR="00EB5967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–</w:t>
      </w:r>
      <w:r w:rsidRPr="00152C99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аспект</w:t>
      </w:r>
      <w:r w:rsidR="00EB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52C99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Чем больше аспектов и чем меньше вес каждого аспекта, тем точнее можно оценить уровень выполнения конкурсного задания</w:t>
      </w:r>
      <w:r w:rsidR="00EB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52C99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Однако слишком большое количество аспектов может затянуть процесс оценки. Поэтому их количество и вес регламентирован.</w:t>
      </w:r>
      <w:r w:rsidR="00EB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C99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Количество аспектов должно находиться в пределах от 50 до 300 позиций в сумме по всем модулям. Оптимально – от 75 до 250.</w:t>
      </w:r>
      <w:r w:rsidR="00EB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C99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Вес одного аспекта не должен превышать 2-х баллов. </w:t>
      </w:r>
      <w:r w:rsidR="00EA1934" w:rsidRPr="00152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Общий вес не может превышать 100 баллов.</w:t>
      </w:r>
    </w:p>
    <w:p w:rsidR="00EB5967" w:rsidRDefault="00152C99" w:rsidP="00EB596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9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Аспекты бывают измеряемые и судейские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Pr="00152C99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змеряемые аспекты по сути могут быть бинарными или дискретными.</w:t>
      </w:r>
      <w:r w:rsidRPr="00152C99">
        <w:t xml:space="preserve"> </w:t>
      </w:r>
      <w:r w:rsidRPr="00152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Бинарные аспекты </w:t>
      </w:r>
      <w:r w:rsidRPr="00152C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подразумевают оценку «да» или «нет»</w:t>
      </w:r>
      <w:r w:rsidR="00EB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5967" w:rsidRPr="00EB59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Дискретные аспекты имеют условия частичного выполнения</w:t>
      </w:r>
      <w:r w:rsidR="00EB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снятия баллов должны быть описаны.</w:t>
      </w:r>
    </w:p>
    <w:p w:rsidR="00EB5967" w:rsidRDefault="00EB5967" w:rsidP="00EB596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+mn-ea" w:hAnsi="Times New Roman" w:cs="Times New Roman"/>
          <w:sz w:val="28"/>
          <w:szCs w:val="28"/>
          <w:lang w:eastAsia="ru-RU"/>
        </w:rPr>
      </w:pPr>
      <w:r w:rsidRPr="00EB5967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В программе </w:t>
      </w:r>
      <w:r w:rsidRPr="00EB5967">
        <w:rPr>
          <w:rFonts w:ascii="Times New Roman" w:eastAsia="+mn-ea" w:hAnsi="Times New Roman" w:cs="Times New Roman"/>
          <w:sz w:val="28"/>
          <w:szCs w:val="28"/>
          <w:lang w:val="en-US" w:eastAsia="ru-RU"/>
        </w:rPr>
        <w:t>Excel</w:t>
      </w:r>
      <w:r w:rsidRPr="00EB5967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</w:t>
      </w:r>
      <w:r w:rsidRPr="00EB5967">
        <w:rPr>
          <w:rFonts w:ascii="Times New Roman" w:eastAsia="+mn-ea" w:hAnsi="Times New Roman" w:cs="Times New Roman"/>
          <w:sz w:val="28"/>
          <w:szCs w:val="28"/>
          <w:lang w:val="kk-KZ" w:eastAsia="ru-RU"/>
        </w:rPr>
        <w:t>заполняется форма, где указываются все критерии и аспекты их вес в баллах, коэффициенты снятия.</w:t>
      </w:r>
      <w:r w:rsidRPr="00EB5967">
        <w:rPr>
          <w:rFonts w:ascii="Times New Roman" w:eastAsia="+mn-ea" w:hAnsi="Times New Roman" w:cs="Times New Roman"/>
          <w:color w:val="FFFFFF"/>
          <w:sz w:val="28"/>
          <w:szCs w:val="28"/>
          <w:lang w:val="kk-KZ" w:eastAsia="ru-RU"/>
        </w:rPr>
        <w:t xml:space="preserve"> </w:t>
      </w:r>
      <w:r w:rsidRPr="00EB5967">
        <w:rPr>
          <w:rFonts w:ascii="Times New Roman" w:eastAsia="+mn-ea" w:hAnsi="Times New Roman" w:cs="Times New Roman"/>
          <w:sz w:val="28"/>
          <w:szCs w:val="28"/>
          <w:lang w:val="kk-KZ" w:eastAsia="ru-RU"/>
        </w:rPr>
        <w:t xml:space="preserve">Программа импортируется в оболочку Компьютерной информационной системы конкурса </w:t>
      </w:r>
      <w:r w:rsidRPr="00EB5967">
        <w:rPr>
          <w:rFonts w:ascii="Times New Roman" w:eastAsia="+mn-ea" w:hAnsi="Times New Roman" w:cs="Times New Roman"/>
          <w:sz w:val="28"/>
          <w:szCs w:val="28"/>
          <w:lang w:eastAsia="ru-RU"/>
        </w:rPr>
        <w:t>CIS</w:t>
      </w:r>
      <w:r w:rsidR="002A4B3F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(Рисунок 1)</w:t>
      </w:r>
      <w:r w:rsidR="00A73388">
        <w:rPr>
          <w:rFonts w:ascii="Times New Roman" w:eastAsia="+mn-ea" w:hAnsi="Times New Roman" w:cs="Times New Roman"/>
          <w:sz w:val="28"/>
          <w:szCs w:val="28"/>
          <w:lang w:eastAsia="ru-RU"/>
        </w:rPr>
        <w:t>.</w:t>
      </w:r>
    </w:p>
    <w:p w:rsidR="002A4B3F" w:rsidRDefault="002A4B3F" w:rsidP="00EB596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+mn-ea" w:hAnsi="Times New Roman" w:cs="Times New Roman"/>
          <w:sz w:val="28"/>
          <w:szCs w:val="28"/>
          <w:lang w:eastAsia="ru-RU"/>
        </w:rPr>
      </w:pPr>
    </w:p>
    <w:p w:rsidR="00EB5967" w:rsidRPr="002A4B3F" w:rsidRDefault="002A4B3F" w:rsidP="002A4B3F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Рисунок 1 Таблица критериев, импортируемая в CIS</w:t>
      </w:r>
    </w:p>
    <w:p w:rsidR="00506DA4" w:rsidRDefault="00A73388" w:rsidP="00506D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inline distT="0" distB="0" distL="0" distR="0" wp14:anchorId="6ACED562" wp14:editId="786DDC45">
            <wp:extent cx="5940425" cy="334137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таблицу вносятся разделы стандартов спецификации соответствующей компетенции и их относительная важность в процентах сумма которых равна 100</w:t>
      </w:r>
      <w:r w:rsidR="00CF34D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%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  <w:r w:rsidR="00AC66E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2661A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Затем</w:t>
      </w:r>
      <w:r w:rsidR="00AC66E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вносятся модули и их суммарная </w:t>
      </w:r>
      <w:proofErr w:type="gramStart"/>
      <w:r w:rsidR="00AC66E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оценка</w:t>
      </w:r>
      <w:proofErr w:type="gramEnd"/>
      <w:r w:rsidR="00AC66E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которая тоже равна 100 баллам. Далее заполняются столбцы в следующем порядке:</w:t>
      </w:r>
    </w:p>
    <w:p w:rsidR="00506DA4" w:rsidRDefault="00AC66E7" w:rsidP="00506D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1 </w:t>
      </w:r>
      <w:r w:rsidR="0004168C" w:rsidRPr="0004168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столбец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- буквенное обозначение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субкритерия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 заполняется на английском языке</w:t>
      </w:r>
    </w:p>
    <w:p w:rsidR="00506DA4" w:rsidRDefault="00AC66E7" w:rsidP="00506D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2 </w:t>
      </w:r>
      <w:r w:rsidR="0004168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04168C" w:rsidRPr="0004168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столбец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– название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субкритерия</w:t>
      </w:r>
      <w:proofErr w:type="spellEnd"/>
      <w:r w:rsidR="0004168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04168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которое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можно заполнять на русском или английском языке</w:t>
      </w:r>
    </w:p>
    <w:p w:rsidR="00506DA4" w:rsidRDefault="00AC66E7" w:rsidP="00506D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 столбец – день заполнения критерия</w:t>
      </w:r>
    </w:p>
    <w:p w:rsidR="00506DA4" w:rsidRDefault="00AC66E7" w:rsidP="00506D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4 столбец – </w:t>
      </w:r>
      <w:r w:rsidRPr="00AC66E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буквенное обозначение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аспекта, </w:t>
      </w:r>
      <w:r w:rsidR="002661A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заполняется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на английском языке М-измеряемый аспект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J</w:t>
      </w:r>
      <w:r w:rsidRPr="00AC66E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 w:bidi="ru-RU"/>
        </w:rPr>
        <w:t xml:space="preserve"> судейский</w:t>
      </w:r>
    </w:p>
    <w:p w:rsidR="00506DA4" w:rsidRPr="00506DA4" w:rsidRDefault="00AC66E7" w:rsidP="00506DA4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ind w:firstLine="334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 w:eastAsia="ru-RU" w:bidi="ru-RU"/>
        </w:rPr>
      </w:pPr>
      <w:r w:rsidRPr="00506DA4">
        <w:rPr>
          <w:rFonts w:ascii="Times New Roman" w:eastAsia="Times New Roman" w:hAnsi="Times New Roman" w:cs="Times New Roman"/>
          <w:bCs/>
          <w:sz w:val="28"/>
          <w:szCs w:val="28"/>
          <w:lang w:val="kk-KZ" w:eastAsia="ru-RU" w:bidi="ru-RU"/>
        </w:rPr>
        <w:t xml:space="preserve">столбец – </w:t>
      </w:r>
      <w:r w:rsidR="0004168C" w:rsidRPr="00506DA4">
        <w:rPr>
          <w:rFonts w:ascii="Times New Roman" w:eastAsia="Times New Roman" w:hAnsi="Times New Roman" w:cs="Times New Roman"/>
          <w:bCs/>
          <w:sz w:val="28"/>
          <w:szCs w:val="28"/>
          <w:lang w:val="kk-KZ" w:eastAsia="ru-RU" w:bidi="ru-RU"/>
        </w:rPr>
        <w:t>наименование аспекта,</w:t>
      </w:r>
      <w:r w:rsidR="0004168C" w:rsidRPr="0004168C">
        <w:t xml:space="preserve"> </w:t>
      </w:r>
      <w:r w:rsidR="0004168C" w:rsidRPr="00506DA4">
        <w:rPr>
          <w:rFonts w:ascii="Times New Roman" w:eastAsia="Times New Roman" w:hAnsi="Times New Roman" w:cs="Times New Roman"/>
          <w:bCs/>
          <w:sz w:val="28"/>
          <w:szCs w:val="28"/>
          <w:lang w:val="kk-KZ" w:eastAsia="ru-RU" w:bidi="ru-RU"/>
        </w:rPr>
        <w:t xml:space="preserve">которое можно заполнять на русском или английском языкестолбец - </w:t>
      </w:r>
      <w:r w:rsidRPr="00506DA4">
        <w:rPr>
          <w:rFonts w:ascii="Times New Roman" w:eastAsia="Times New Roman" w:hAnsi="Times New Roman" w:cs="Times New Roman"/>
          <w:bCs/>
          <w:sz w:val="28"/>
          <w:szCs w:val="28"/>
          <w:lang w:val="kk-KZ" w:eastAsia="ru-RU" w:bidi="ru-RU"/>
        </w:rPr>
        <w:t>разбаловка судейских оценок</w:t>
      </w:r>
    </w:p>
    <w:p w:rsidR="009D2939" w:rsidRDefault="009D2939" w:rsidP="002A40DD">
      <w:pPr>
        <w:pStyle w:val="a9"/>
        <w:keepNext/>
        <w:keepLines/>
        <w:widowControl w:val="0"/>
        <w:numPr>
          <w:ilvl w:val="0"/>
          <w:numId w:val="16"/>
        </w:numPr>
        <w:shd w:val="clear" w:color="auto" w:fill="FFFFFF"/>
        <w:spacing w:after="0" w:line="240" w:lineRule="auto"/>
        <w:ind w:firstLine="334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kk-KZ" w:eastAsia="ru-RU" w:bidi="ru-RU"/>
        </w:rPr>
      </w:pPr>
    </w:p>
    <w:p w:rsidR="00506DA4" w:rsidRDefault="00AC66E7" w:rsidP="002A40DD">
      <w:pPr>
        <w:pStyle w:val="a9"/>
        <w:keepNext/>
        <w:keepLines/>
        <w:widowControl w:val="0"/>
        <w:numPr>
          <w:ilvl w:val="0"/>
          <w:numId w:val="16"/>
        </w:numPr>
        <w:shd w:val="clear" w:color="auto" w:fill="FFFFFF"/>
        <w:spacing w:after="0" w:line="240" w:lineRule="auto"/>
        <w:ind w:firstLine="334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kk-KZ" w:eastAsia="ru-RU" w:bidi="ru-RU"/>
        </w:rPr>
      </w:pPr>
      <w:r w:rsidRPr="00506DA4">
        <w:rPr>
          <w:rFonts w:ascii="Times New Roman" w:eastAsia="Times New Roman" w:hAnsi="Times New Roman" w:cs="Times New Roman"/>
          <w:bCs/>
          <w:sz w:val="28"/>
          <w:szCs w:val="28"/>
          <w:lang w:val="kk-KZ" w:eastAsia="ru-RU" w:bidi="ru-RU"/>
        </w:rPr>
        <w:t xml:space="preserve">столбец </w:t>
      </w:r>
      <w:r w:rsidR="00EA1934" w:rsidRPr="00506DA4">
        <w:rPr>
          <w:rFonts w:ascii="Times New Roman" w:eastAsia="Times New Roman" w:hAnsi="Times New Roman" w:cs="Times New Roman"/>
          <w:bCs/>
          <w:sz w:val="28"/>
          <w:szCs w:val="28"/>
          <w:lang w:val="kk-KZ" w:eastAsia="ru-RU" w:bidi="ru-RU"/>
        </w:rPr>
        <w:t>–описание аспектов, можно заполнять на русском языке</w:t>
      </w:r>
    </w:p>
    <w:p w:rsidR="00EA1934" w:rsidRPr="00506DA4" w:rsidRDefault="00EA1934" w:rsidP="002A40DD">
      <w:pPr>
        <w:pStyle w:val="a9"/>
        <w:keepNext/>
        <w:keepLines/>
        <w:widowControl w:val="0"/>
        <w:numPr>
          <w:ilvl w:val="0"/>
          <w:numId w:val="16"/>
        </w:numPr>
        <w:shd w:val="clear" w:color="auto" w:fill="FFFFFF"/>
        <w:spacing w:after="0" w:line="240" w:lineRule="auto"/>
        <w:ind w:firstLine="334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kk-KZ" w:eastAsia="ru-RU" w:bidi="ru-RU"/>
        </w:rPr>
      </w:pPr>
      <w:r w:rsidRPr="00506DA4">
        <w:rPr>
          <w:rFonts w:ascii="Times New Roman" w:eastAsia="Times New Roman" w:hAnsi="Times New Roman" w:cs="Times New Roman"/>
          <w:bCs/>
          <w:sz w:val="28"/>
          <w:szCs w:val="28"/>
          <w:lang w:val="kk-KZ" w:eastAsia="ru-RU" w:bidi="ru-RU"/>
        </w:rPr>
        <w:t>столбец –</w:t>
      </w:r>
      <w:r w:rsidR="005A60E3" w:rsidRPr="00506DA4">
        <w:rPr>
          <w:rFonts w:ascii="Times New Roman" w:eastAsia="Times New Roman" w:hAnsi="Times New Roman" w:cs="Times New Roman"/>
          <w:bCs/>
          <w:sz w:val="28"/>
          <w:szCs w:val="28"/>
          <w:lang w:val="kk-KZ" w:eastAsia="ru-RU" w:bidi="ru-RU"/>
        </w:rPr>
        <w:t>требования,</w:t>
      </w:r>
      <w:r w:rsidRPr="00506DA4">
        <w:rPr>
          <w:rFonts w:ascii="Times New Roman" w:eastAsia="Times New Roman" w:hAnsi="Times New Roman" w:cs="Times New Roman"/>
          <w:bCs/>
          <w:sz w:val="28"/>
          <w:szCs w:val="28"/>
          <w:lang w:val="kk-KZ" w:eastAsia="ru-RU" w:bidi="ru-RU"/>
        </w:rPr>
        <w:t xml:space="preserve"> коэффициенты или баллы снятия измеряемых оценок можно заполнять на русском языке</w:t>
      </w:r>
    </w:p>
    <w:p w:rsidR="00EA1934" w:rsidRDefault="00EA1934" w:rsidP="002A4B3F">
      <w:pPr>
        <w:pStyle w:val="a9"/>
        <w:keepNext/>
        <w:keepLines/>
        <w:widowControl w:val="0"/>
        <w:numPr>
          <w:ilvl w:val="0"/>
          <w:numId w:val="16"/>
        </w:numPr>
        <w:tabs>
          <w:tab w:val="left" w:pos="709"/>
        </w:tabs>
        <w:spacing w:after="0" w:line="240" w:lineRule="auto"/>
        <w:ind w:firstLine="33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kk-KZ"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 w:bidi="ru-RU"/>
        </w:rPr>
        <w:t>столбец – разделы стандарта к которому относится критерий</w:t>
      </w:r>
    </w:p>
    <w:p w:rsidR="005A60E3" w:rsidRDefault="005A60E3" w:rsidP="002A4B3F">
      <w:pPr>
        <w:pStyle w:val="a9"/>
        <w:keepNext/>
        <w:keepLines/>
        <w:widowControl w:val="0"/>
        <w:numPr>
          <w:ilvl w:val="0"/>
          <w:numId w:val="16"/>
        </w:numPr>
        <w:tabs>
          <w:tab w:val="left" w:pos="709"/>
        </w:tabs>
        <w:spacing w:after="0" w:line="240" w:lineRule="auto"/>
        <w:ind w:firstLine="33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kk-KZ"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 w:bidi="ru-RU"/>
        </w:rPr>
        <w:t>столбец – расчетная строка только для экспертных оценок</w:t>
      </w:r>
    </w:p>
    <w:p w:rsidR="00EA1934" w:rsidRPr="00AC66E7" w:rsidRDefault="00EA1934" w:rsidP="002A4B3F">
      <w:pPr>
        <w:pStyle w:val="a9"/>
        <w:keepNext/>
        <w:keepLines/>
        <w:widowControl w:val="0"/>
        <w:numPr>
          <w:ilvl w:val="0"/>
          <w:numId w:val="16"/>
        </w:numPr>
        <w:tabs>
          <w:tab w:val="left" w:pos="709"/>
        </w:tabs>
        <w:spacing w:after="0" w:line="240" w:lineRule="auto"/>
        <w:ind w:firstLine="33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kk-KZ"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 w:bidi="ru-RU"/>
        </w:rPr>
        <w:t>стоимость критерия от 0,1 до 2х баллов</w:t>
      </w:r>
    </w:p>
    <w:p w:rsidR="00A73388" w:rsidRDefault="00A73388" w:rsidP="009525D4">
      <w:pPr>
        <w:keepNext/>
        <w:keepLines/>
        <w:widowControl w:val="0"/>
        <w:tabs>
          <w:tab w:val="left" w:pos="709"/>
        </w:tabs>
        <w:spacing w:after="0" w:line="240" w:lineRule="auto"/>
        <w:ind w:left="142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kk-KZ" w:eastAsia="ru-RU" w:bidi="ru-RU"/>
        </w:rPr>
      </w:pPr>
      <w:r w:rsidRPr="00A7338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Если таблица с критериями разработана правильно, то она легко импортируется в программу и соответствующим экспертам нужно внести оценки по критериям в программу, которая выдаст результат</w:t>
      </w:r>
      <w:r w:rsidR="00EA1934">
        <w:rPr>
          <w:rFonts w:ascii="Times New Roman" w:eastAsia="Times New Roman" w:hAnsi="Times New Roman" w:cs="Times New Roman"/>
          <w:bCs/>
          <w:sz w:val="28"/>
          <w:szCs w:val="28"/>
          <w:lang w:val="kk-KZ" w:eastAsia="ru-RU" w:bidi="ru-RU"/>
        </w:rPr>
        <w:t>. Проверить правильность заполнения можно с помощью  таблицы соответс</w:t>
      </w:r>
      <w:r w:rsidR="002A4B3F">
        <w:rPr>
          <w:rFonts w:ascii="Times New Roman" w:eastAsia="Times New Roman" w:hAnsi="Times New Roman" w:cs="Times New Roman"/>
          <w:bCs/>
          <w:sz w:val="28"/>
          <w:szCs w:val="28"/>
          <w:lang w:val="kk-KZ" w:eastAsia="ru-RU" w:bidi="ru-RU"/>
        </w:rPr>
        <w:t>твия.</w:t>
      </w:r>
    </w:p>
    <w:p w:rsidR="009525D4" w:rsidRPr="009525D4" w:rsidRDefault="009525D4" w:rsidP="009525D4">
      <w:pPr>
        <w:keepNext/>
        <w:keepLines/>
        <w:widowControl w:val="0"/>
        <w:tabs>
          <w:tab w:val="left" w:pos="709"/>
        </w:tabs>
        <w:spacing w:after="0" w:line="240" w:lineRule="auto"/>
        <w:ind w:left="142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 w:bidi="ru-RU"/>
        </w:rPr>
      </w:pPr>
      <w:r w:rsidRPr="009525D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 w:bidi="ru-RU"/>
        </w:rPr>
        <w:t>Рисунок 2 Таблица соответствия распределенных баллов</w:t>
      </w:r>
    </w:p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566"/>
        <w:gridCol w:w="850"/>
        <w:gridCol w:w="851"/>
        <w:gridCol w:w="850"/>
        <w:gridCol w:w="566"/>
        <w:gridCol w:w="708"/>
        <w:gridCol w:w="566"/>
        <w:gridCol w:w="434"/>
        <w:gridCol w:w="848"/>
        <w:gridCol w:w="1277"/>
        <w:gridCol w:w="849"/>
      </w:tblGrid>
      <w:tr w:rsidR="00EA1934" w:rsidRPr="00EA1934" w:rsidTr="00EA1934">
        <w:trPr>
          <w:trHeight w:val="1903"/>
        </w:trPr>
        <w:tc>
          <w:tcPr>
            <w:tcW w:w="6797" w:type="dxa"/>
            <w:gridSpan w:val="9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tabs>
                <w:tab w:val="left" w:pos="3422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934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848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A1934" w:rsidRPr="00EA1934" w:rsidRDefault="00EA1934" w:rsidP="00EA1934">
            <w:pPr>
              <w:spacing w:after="0" w:line="256" w:lineRule="auto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A1934">
              <w:rPr>
                <w:rFonts w:ascii="Arial Narrow" w:eastAsia="Times New Roman" w:hAnsi="Arial Narrow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Итого баллов за раздел WSSS</w:t>
            </w:r>
          </w:p>
        </w:tc>
        <w:tc>
          <w:tcPr>
            <w:tcW w:w="1277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A1934" w:rsidRPr="00EA1934" w:rsidRDefault="00EA1934" w:rsidP="00EA1934">
            <w:pPr>
              <w:spacing w:after="0" w:line="256" w:lineRule="auto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A1934">
              <w:rPr>
                <w:rFonts w:ascii="Arial Narrow" w:eastAsia="Times New Roman" w:hAnsi="Arial Narrow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БАЛЛЫ СПЕЦИФИКАЦИИ СТАНДАРТОВ WORLDSKILLS НА КАЖДЫЙ РАЗДЕЛ</w:t>
            </w:r>
          </w:p>
        </w:tc>
        <w:tc>
          <w:tcPr>
            <w:tcW w:w="849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A1934" w:rsidRPr="00EA1934" w:rsidRDefault="00EA1934" w:rsidP="00EA1934">
            <w:pPr>
              <w:spacing w:after="0" w:line="256" w:lineRule="auto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A1934">
              <w:rPr>
                <w:rFonts w:ascii="Arial Narrow" w:eastAsia="Times New Roman" w:hAnsi="Arial Narrow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ВЕЛИЧИНА ОТКЛОНЕНИЯ</w:t>
            </w:r>
          </w:p>
        </w:tc>
      </w:tr>
      <w:tr w:rsidR="00EA1934" w:rsidRPr="00EA1934" w:rsidTr="00EA1934">
        <w:trPr>
          <w:trHeight w:val="620"/>
        </w:trPr>
        <w:tc>
          <w:tcPr>
            <w:tcW w:w="1406" w:type="dxa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A1934" w:rsidRPr="00EA1934" w:rsidRDefault="00EA1934" w:rsidP="005A60E3">
            <w:pPr>
              <w:spacing w:after="0" w:line="256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934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Разделы С</w:t>
            </w:r>
            <w:r w:rsidR="005A60E3" w:rsidRPr="00EA1934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тандарта</w:t>
            </w:r>
            <w:r w:rsidR="005A60E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 </w:t>
            </w:r>
            <w:r w:rsidR="005A60E3" w:rsidRPr="00EA1934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с</w:t>
            </w:r>
            <w:r w:rsidRPr="00EA1934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пецификации </w:t>
            </w:r>
            <w:r w:rsidRPr="00EA1934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 w:eastAsia="ru-RU"/>
              </w:rPr>
              <w:t>WS</w:t>
            </w:r>
            <w:r w:rsidRPr="00EA1934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 (</w:t>
            </w:r>
            <w:r w:rsidRPr="00EA1934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 w:eastAsia="ru-RU"/>
              </w:rPr>
              <w:t>WSSS</w:t>
            </w:r>
            <w:r w:rsidRPr="00EA1934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6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323E4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93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323E4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5A60E3" w:rsidRDefault="00EA1934" w:rsidP="00EA19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5A60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851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323E4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5A60E3" w:rsidRDefault="00EA1934" w:rsidP="00EA19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5A60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850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323E4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5A60E3" w:rsidRDefault="00EA1934" w:rsidP="00EA19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5A60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566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323E4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5A60E3" w:rsidRDefault="00EA1934" w:rsidP="00EA19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5A60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708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323E4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5A60E3" w:rsidRDefault="00EA1934" w:rsidP="00EA19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5A60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566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323E4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5A60E3" w:rsidRDefault="00EA1934" w:rsidP="00EA19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5A60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8"/>
                <w:szCs w:val="28"/>
                <w:lang w:val="en-US" w:eastAsia="ru-RU"/>
              </w:rPr>
              <w:t>F</w:t>
            </w:r>
          </w:p>
        </w:tc>
        <w:tc>
          <w:tcPr>
            <w:tcW w:w="434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323E4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5A60E3" w:rsidRDefault="00EA1934" w:rsidP="00EA19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5A60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848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323E4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5A60E3" w:rsidRDefault="00EA1934" w:rsidP="00EA1934">
            <w:pPr>
              <w:spacing w:after="0" w:line="256" w:lineRule="auto"/>
              <w:ind w:right="173" w:hanging="173"/>
              <w:jc w:val="both"/>
              <w:rPr>
                <w:rFonts w:ascii="Arial" w:eastAsia="Times New Roman" w:hAnsi="Arial" w:cs="Arial"/>
                <w:color w:val="FFFFFF" w:themeColor="background1"/>
                <w:sz w:val="36"/>
                <w:szCs w:val="36"/>
                <w:lang w:eastAsia="ru-RU"/>
              </w:rPr>
            </w:pPr>
            <w:r w:rsidRPr="005A60E3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323E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1934" w:rsidRPr="00EA1934" w:rsidRDefault="00EA1934" w:rsidP="00EA193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A1934">
              <w:rPr>
                <w:rFonts w:ascii="Arial Narrow" w:eastAsia="Times New Roman" w:hAnsi="Arial Narrow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323E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1934" w:rsidRPr="00EA1934" w:rsidRDefault="00EA1934" w:rsidP="00EA193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A1934">
              <w:rPr>
                <w:rFonts w:ascii="Arial Narrow" w:eastAsia="Times New Roman" w:hAnsi="Arial Narrow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EA1934" w:rsidRPr="00EA1934" w:rsidTr="005A60E3">
        <w:trPr>
          <w:trHeight w:val="289"/>
        </w:trPr>
        <w:tc>
          <w:tcPr>
            <w:tcW w:w="1406" w:type="dxa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EA1934" w:rsidRPr="00EA1934" w:rsidRDefault="00EA1934" w:rsidP="00E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323E4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5A60E3" w:rsidRDefault="00EA1934" w:rsidP="00EA19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5A60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934">
              <w:rPr>
                <w:rFonts w:ascii="Times New Roman" w:eastAsia="Frutiger LT 45 Light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851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934">
              <w:rPr>
                <w:rFonts w:ascii="Times New Roman" w:eastAsia="Frutiger LT 45 Light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850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93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566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A1934">
              <w:rPr>
                <w:rFonts w:ascii="Arial Narrow" w:eastAsia="Frutiger LT 45 Light" w:hAnsi="Arial Narrow" w:cs="Times New Roman"/>
                <w:color w:val="000000"/>
                <w:kern w:val="24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277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A1934">
              <w:rPr>
                <w:rFonts w:ascii="Arial Narrow" w:eastAsia="Frutiger LT 45 Light" w:hAnsi="Arial Narrow" w:cs="Times New Roman"/>
                <w:color w:val="000000"/>
                <w:kern w:val="24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849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A1934">
              <w:rPr>
                <w:rFonts w:ascii="Calibri" w:eastAsia="Calibri" w:hAnsi="Calibri" w:cs="Times New Roman"/>
                <w:color w:val="000000"/>
                <w:kern w:val="24"/>
                <w:lang w:val="kk-KZ" w:eastAsia="ru-RU"/>
              </w:rPr>
              <w:t>0</w:t>
            </w:r>
          </w:p>
        </w:tc>
      </w:tr>
      <w:tr w:rsidR="00EA1934" w:rsidRPr="00EA1934" w:rsidTr="005A60E3">
        <w:trPr>
          <w:trHeight w:val="338"/>
        </w:trPr>
        <w:tc>
          <w:tcPr>
            <w:tcW w:w="1406" w:type="dxa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EA1934" w:rsidRPr="00EA1934" w:rsidRDefault="00EA1934" w:rsidP="00E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323E4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5A60E3" w:rsidRDefault="00EA1934" w:rsidP="00EA19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5A60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934">
              <w:rPr>
                <w:rFonts w:ascii="Times New Roman" w:eastAsia="Frutiger LT 45 Light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851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93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934">
              <w:rPr>
                <w:rFonts w:ascii="Times New Roman" w:eastAsia="Frutiger LT 45 Light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566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A1934">
              <w:rPr>
                <w:rFonts w:ascii="Arial Narrow" w:eastAsia="Frutiger LT 45 Light" w:hAnsi="Arial Narrow" w:cs="Times New Roman"/>
                <w:color w:val="000000"/>
                <w:kern w:val="24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77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A1934">
              <w:rPr>
                <w:rFonts w:ascii="Arial Narrow" w:eastAsia="Frutiger LT 45 Light" w:hAnsi="Arial Narrow" w:cs="Times New Roman"/>
                <w:color w:val="000000"/>
                <w:kern w:val="24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49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A1934">
              <w:rPr>
                <w:rFonts w:ascii="Calibri" w:eastAsia="Calibri" w:hAnsi="Calibri" w:cs="Times New Roman"/>
                <w:color w:val="000000"/>
                <w:kern w:val="24"/>
                <w:lang w:val="kk-KZ" w:eastAsia="ru-RU"/>
              </w:rPr>
              <w:t>0</w:t>
            </w:r>
          </w:p>
        </w:tc>
      </w:tr>
      <w:tr w:rsidR="00EA1934" w:rsidRPr="00EA1934" w:rsidTr="00EA1934">
        <w:trPr>
          <w:trHeight w:val="392"/>
        </w:trPr>
        <w:tc>
          <w:tcPr>
            <w:tcW w:w="1406" w:type="dxa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EA1934" w:rsidRPr="00EA1934" w:rsidRDefault="00EA1934" w:rsidP="00E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323E4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5A60E3" w:rsidRDefault="00EA1934" w:rsidP="00EA19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5A60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93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93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93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566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A1934">
              <w:rPr>
                <w:rFonts w:ascii="Arial Narrow" w:eastAsia="Frutiger LT 45 Light" w:hAnsi="Arial Narrow" w:cs="Times New Roman"/>
                <w:color w:val="000000"/>
                <w:kern w:val="24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277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A1934">
              <w:rPr>
                <w:rFonts w:ascii="Arial Narrow" w:eastAsia="Frutiger LT 45 Light" w:hAnsi="Arial Narrow" w:cs="Times New Roman"/>
                <w:color w:val="000000"/>
                <w:kern w:val="24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849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A1934">
              <w:rPr>
                <w:rFonts w:ascii="Calibri" w:eastAsia="Calibri" w:hAnsi="Calibri" w:cs="Times New Roman"/>
                <w:color w:val="000000"/>
                <w:kern w:val="24"/>
                <w:lang w:val="kk-KZ" w:eastAsia="ru-RU"/>
              </w:rPr>
              <w:t>0</w:t>
            </w:r>
          </w:p>
        </w:tc>
      </w:tr>
      <w:tr w:rsidR="00EA1934" w:rsidRPr="00EA1934" w:rsidTr="005A60E3">
        <w:trPr>
          <w:trHeight w:val="377"/>
        </w:trPr>
        <w:tc>
          <w:tcPr>
            <w:tcW w:w="1406" w:type="dxa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EA1934" w:rsidRPr="00EA1934" w:rsidRDefault="00EA1934" w:rsidP="00E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323E4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5A60E3" w:rsidRDefault="00EA1934" w:rsidP="00EA19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5A60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93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851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93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850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93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16</w:t>
            </w:r>
          </w:p>
        </w:tc>
        <w:tc>
          <w:tcPr>
            <w:tcW w:w="566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A1934">
              <w:rPr>
                <w:rFonts w:ascii="Arial Narrow" w:eastAsia="Frutiger LT 45 Light" w:hAnsi="Arial Narrow" w:cs="Times New Roman"/>
                <w:color w:val="000000"/>
                <w:kern w:val="24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277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A1934">
              <w:rPr>
                <w:rFonts w:ascii="Arial Narrow" w:eastAsia="Frutiger LT 45 Light" w:hAnsi="Arial Narrow" w:cs="Times New Roman"/>
                <w:color w:val="000000"/>
                <w:kern w:val="24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849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A1934">
              <w:rPr>
                <w:rFonts w:ascii="Calibri" w:eastAsia="Calibri" w:hAnsi="Calibri" w:cs="Times New Roman"/>
                <w:color w:val="000000"/>
                <w:kern w:val="24"/>
                <w:lang w:val="kk-KZ" w:eastAsia="ru-RU"/>
              </w:rPr>
              <w:t>0</w:t>
            </w:r>
          </w:p>
        </w:tc>
      </w:tr>
      <w:tr w:rsidR="00EA1934" w:rsidRPr="00EA1934" w:rsidTr="005A60E3">
        <w:trPr>
          <w:trHeight w:val="256"/>
        </w:trPr>
        <w:tc>
          <w:tcPr>
            <w:tcW w:w="1406" w:type="dxa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EA1934" w:rsidRPr="00EA1934" w:rsidRDefault="00EA1934" w:rsidP="00E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323E4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5A60E3" w:rsidRDefault="00EA1934" w:rsidP="00EA19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5A60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93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851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93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850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93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19</w:t>
            </w:r>
          </w:p>
        </w:tc>
        <w:tc>
          <w:tcPr>
            <w:tcW w:w="566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A1934">
              <w:rPr>
                <w:rFonts w:ascii="Arial Narrow" w:eastAsia="Frutiger LT 45 Light" w:hAnsi="Arial Narrow" w:cs="Times New Roman"/>
                <w:color w:val="000000"/>
                <w:kern w:val="24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277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A1934">
              <w:rPr>
                <w:rFonts w:ascii="Arial Narrow" w:eastAsia="Frutiger LT 45 Light" w:hAnsi="Arial Narrow" w:cs="Times New Roman"/>
                <w:color w:val="000000"/>
                <w:kern w:val="24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849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A1934">
              <w:rPr>
                <w:rFonts w:ascii="Calibri" w:eastAsia="Calibri" w:hAnsi="Calibri" w:cs="Times New Roman"/>
                <w:color w:val="000000"/>
                <w:kern w:val="24"/>
                <w:lang w:val="kk-KZ" w:eastAsia="ru-RU"/>
              </w:rPr>
              <w:t>0</w:t>
            </w:r>
          </w:p>
        </w:tc>
      </w:tr>
      <w:tr w:rsidR="00EA1934" w:rsidRPr="00EA1934" w:rsidTr="00EA1934">
        <w:trPr>
          <w:trHeight w:val="399"/>
        </w:trPr>
        <w:tc>
          <w:tcPr>
            <w:tcW w:w="1406" w:type="dxa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EA1934" w:rsidRPr="00EA1934" w:rsidRDefault="00EA1934" w:rsidP="00E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323E4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5A60E3" w:rsidRDefault="00EA1934" w:rsidP="00EA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934" w:rsidRPr="00EA1934" w:rsidTr="009525D4">
        <w:trPr>
          <w:trHeight w:val="816"/>
        </w:trPr>
        <w:tc>
          <w:tcPr>
            <w:tcW w:w="1406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A1934" w:rsidRPr="00EA1934" w:rsidRDefault="00EA1934" w:rsidP="00EA1934">
            <w:pPr>
              <w:spacing w:after="0" w:line="256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934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Итого баллов за критерий</w:t>
            </w:r>
          </w:p>
        </w:tc>
        <w:tc>
          <w:tcPr>
            <w:tcW w:w="566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323E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1934" w:rsidRPr="00EA1934" w:rsidRDefault="00EA1934" w:rsidP="00EA193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93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934">
              <w:rPr>
                <w:rFonts w:ascii="Times New Roman" w:eastAsia="Frutiger LT 45 Light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22,00</w:t>
            </w:r>
          </w:p>
        </w:tc>
        <w:tc>
          <w:tcPr>
            <w:tcW w:w="851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934">
              <w:rPr>
                <w:rFonts w:ascii="Times New Roman" w:eastAsia="Frutiger LT 45 Light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34,00</w:t>
            </w:r>
          </w:p>
        </w:tc>
        <w:tc>
          <w:tcPr>
            <w:tcW w:w="850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934">
              <w:rPr>
                <w:rFonts w:ascii="Times New Roman" w:eastAsia="Frutiger LT 45 Light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44,00</w:t>
            </w:r>
          </w:p>
        </w:tc>
        <w:tc>
          <w:tcPr>
            <w:tcW w:w="566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A1934">
              <w:rPr>
                <w:rFonts w:ascii="Arial Narrow" w:eastAsia="Frutiger LT 45 Light" w:hAnsi="Arial Narrow" w:cs="Times New Roman"/>
                <w:color w:val="000000"/>
                <w:kern w:val="24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7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A1934">
              <w:rPr>
                <w:rFonts w:ascii="Arial Narrow" w:eastAsia="Frutiger LT 45 Light" w:hAnsi="Arial Narrow" w:cs="Times New Roman"/>
                <w:color w:val="000000"/>
                <w:kern w:val="24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49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934" w:rsidRPr="00EA1934" w:rsidRDefault="00EA1934" w:rsidP="00EA193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A1934">
              <w:rPr>
                <w:rFonts w:ascii="Arial Narrow" w:eastAsia="Frutiger LT 45 Light" w:hAnsi="Arial Narrow" w:cs="Times New Roman"/>
                <w:color w:val="000000"/>
                <w:kern w:val="24"/>
                <w:sz w:val="24"/>
                <w:szCs w:val="24"/>
                <w:lang w:eastAsia="ru-RU"/>
              </w:rPr>
              <w:t>0,00</w:t>
            </w:r>
          </w:p>
        </w:tc>
      </w:tr>
    </w:tbl>
    <w:p w:rsidR="00B745E8" w:rsidRDefault="00B745E8" w:rsidP="00B745E8">
      <w:pPr>
        <w:widowControl w:val="0"/>
        <w:tabs>
          <w:tab w:val="left" w:pos="531"/>
          <w:tab w:val="center" w:leader="dot" w:pos="9979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 w:bidi="ru-RU"/>
        </w:rPr>
      </w:pPr>
      <w:r w:rsidRPr="00C27EFB">
        <w:rPr>
          <w:rFonts w:ascii="Times New Roman" w:hAnsi="Times New Roman" w:cs="Times New Roman"/>
          <w:b/>
          <w:color w:val="000000"/>
          <w:sz w:val="28"/>
          <w:szCs w:val="28"/>
          <w:lang w:val="en-US" w:bidi="ru-RU"/>
        </w:rPr>
        <w:t>V</w:t>
      </w:r>
      <w:r w:rsidRPr="00C27EF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.</w:t>
      </w:r>
      <w:r>
        <w:rPr>
          <w:b/>
          <w:color w:val="000000"/>
          <w:sz w:val="28"/>
          <w:szCs w:val="28"/>
          <w:lang w:bidi="ru-RU"/>
        </w:rPr>
        <w:t xml:space="preserve"> </w:t>
      </w:r>
      <w:r w:rsidRPr="00B74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 w:bidi="ru-RU"/>
        </w:rPr>
        <w:t>Организация профориент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 w:bidi="ru-RU"/>
        </w:rPr>
        <w:t>ационной работы по направлениям.</w:t>
      </w:r>
      <w:r w:rsidR="00C27EFB" w:rsidRPr="00C27EFB">
        <w:t xml:space="preserve"> </w:t>
      </w:r>
      <w:r w:rsidR="00C27EFB" w:rsidRPr="00C27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 w:bidi="ru-RU"/>
        </w:rPr>
        <w:t>Проведение внутриколледжного чемпионата</w:t>
      </w:r>
      <w:r w:rsidR="00C27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 w:bidi="ru-RU"/>
        </w:rPr>
        <w:t>.</w:t>
      </w:r>
      <w:r w:rsidRPr="00B74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 w:bidi="ru-RU"/>
        </w:rPr>
        <w:t xml:space="preserve"> </w:t>
      </w:r>
    </w:p>
    <w:p w:rsidR="00B745E8" w:rsidRDefault="00B745E8" w:rsidP="00B745E8">
      <w:pPr>
        <w:widowControl w:val="0"/>
        <w:tabs>
          <w:tab w:val="left" w:pos="531"/>
          <w:tab w:val="center" w:leader="dot" w:pos="9979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</w:pPr>
    </w:p>
    <w:p w:rsidR="00B745E8" w:rsidRPr="00B745E8" w:rsidRDefault="00B745E8" w:rsidP="00B745E8">
      <w:pPr>
        <w:widowControl w:val="0"/>
        <w:tabs>
          <w:tab w:val="left" w:pos="531"/>
          <w:tab w:val="center" w:leader="dot" w:pos="9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ab/>
      </w:r>
      <w:r w:rsidRPr="00B745E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ю</w:t>
      </w:r>
      <w:r w:rsidRPr="00B745E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профориентационной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в учебном процессе колледжа рекомендуется вести </w:t>
      </w:r>
      <w:r w:rsidRPr="00B745E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по направлениям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работы со школьниками и</w:t>
      </w:r>
      <w:r w:rsidRPr="00B745E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студентами</w:t>
      </w:r>
      <w:r w:rsidRPr="00B745E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:</w:t>
      </w:r>
      <w:r w:rsidRPr="00B74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 w:bidi="ru-RU"/>
        </w:rPr>
        <w:t xml:space="preserve"> </w:t>
      </w:r>
      <w:r w:rsidRPr="00B745E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Школа роста по профессиям WorldSkills для студентов колледжа; Профессиональные пробы Zhasskills  для 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.</w:t>
      </w:r>
    </w:p>
    <w:p w:rsidR="00EA1934" w:rsidRDefault="00B745E8" w:rsidP="00B745E8">
      <w:pPr>
        <w:keepNext/>
        <w:keepLines/>
        <w:widowControl w:val="0"/>
        <w:tabs>
          <w:tab w:val="left" w:pos="709"/>
        </w:tabs>
        <w:spacing w:after="299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</w:pPr>
      <w:r w:rsidRPr="00B745E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lastRenderedPageBreak/>
        <w:t>Школа роста по профессиям WorldSkills для студентов колледжа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необходима с целью </w:t>
      </w:r>
      <w:r w:rsidR="00945ED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содействия формированию их уверенности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правильност</w:t>
      </w:r>
      <w:r w:rsidR="00945ED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выбора профессии и </w:t>
      </w:r>
      <w:r w:rsidR="002661A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демонстрации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перспектив развития в ней. В рамках внеаудиторной работы</w:t>
      </w:r>
      <w:r w:rsidR="00945ED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, которая даёт понимание студентам возможностей трудоустройства в будущем</w:t>
      </w:r>
      <w:r w:rsidR="009206E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,</w:t>
      </w:r>
      <w:r w:rsidR="00945ED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рекомендуется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проведение встреч с победителями ре</w:t>
      </w:r>
      <w:r w:rsidR="003C62A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гиональных, республиканских, участник</w:t>
      </w:r>
      <w:r w:rsidR="009206E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ами</w:t>
      </w:r>
      <w:r w:rsidR="003C62A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мировых чемпионатов,</w:t>
      </w:r>
      <w:r w:rsidR="00945ED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ведение</w:t>
      </w:r>
      <w:r w:rsidR="003C62A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разъяснительной работы о миссии</w:t>
      </w:r>
      <w:r w:rsidR="00C27E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,</w:t>
      </w:r>
      <w:r w:rsidR="003C62A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целях и задачах движения </w:t>
      </w:r>
      <w:r w:rsidR="003C62A4" w:rsidRPr="003C62A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WorldSkills</w:t>
      </w:r>
      <w:r w:rsidR="00945ED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, п</w:t>
      </w:r>
      <w:r w:rsidR="0051747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роведение внутриколледжных чемпионатов</w:t>
      </w:r>
      <w:r w:rsidR="00945ED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,</w:t>
      </w:r>
      <w:r w:rsidR="0051747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поднимаю</w:t>
      </w:r>
      <w:r w:rsidR="00945ED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щих</w:t>
      </w:r>
      <w:r w:rsidR="0051747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соревновательный дух и укрепляю</w:t>
      </w:r>
      <w:r w:rsidR="009206E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щих</w:t>
      </w:r>
      <w:r w:rsidR="0051747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веру в </w:t>
      </w:r>
      <w:r w:rsidR="009206E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собственные</w:t>
      </w:r>
      <w:r w:rsidR="0051747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возможности </w:t>
      </w:r>
      <w:r w:rsidR="009206E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развития</w:t>
      </w:r>
      <w:r w:rsidR="0051747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в профессии. </w:t>
      </w:r>
    </w:p>
    <w:p w:rsidR="00517479" w:rsidRDefault="00517479" w:rsidP="00B745E8">
      <w:pPr>
        <w:keepNext/>
        <w:keepLines/>
        <w:widowControl w:val="0"/>
        <w:tabs>
          <w:tab w:val="left" w:pos="709"/>
        </w:tabs>
        <w:spacing w:after="299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Профориентация важна и для школьников, так как перед ними также стоит </w:t>
      </w:r>
      <w:r w:rsidR="009206E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вопрос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выбора будущей профессии.</w:t>
      </w:r>
      <w:r w:rsidRPr="00517479">
        <w:t xml:space="preserve"> </w:t>
      </w:r>
      <w:r w:rsidRPr="0051747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фессиональные пробы Zhasskills </w:t>
      </w:r>
      <w:r w:rsidRPr="0051747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для 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раскрывают перспективы получения сведений о востребованных профессиях, месте </w:t>
      </w:r>
      <w:r w:rsidR="009206E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будущей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работы</w:t>
      </w:r>
      <w:r w:rsidR="00A961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, дают возможность прийти в колледж на профессиональные пробы</w:t>
      </w:r>
      <w:r w:rsidR="006A7B4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,</w:t>
      </w:r>
      <w:r w:rsidR="00A961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</w:t>
      </w:r>
      <w:r w:rsidR="006A7B4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попробовать выполнить </w:t>
      </w:r>
      <w:r w:rsidR="00A961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своими руками </w:t>
      </w:r>
      <w:r w:rsidR="006A7B4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задания </w:t>
      </w:r>
      <w:r w:rsidR="00A961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и </w:t>
      </w:r>
      <w:r w:rsidR="006A7B4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подумать</w:t>
      </w:r>
      <w:r w:rsidR="00A961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о </w:t>
      </w:r>
      <w:r w:rsidR="006A7B4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своих способностях и возможностях при выборе профессии</w:t>
      </w:r>
      <w:r w:rsidR="00A961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.</w:t>
      </w:r>
    </w:p>
    <w:p w:rsidR="00A961D9" w:rsidRPr="00B745E8" w:rsidRDefault="00A961D9" w:rsidP="00B745E8">
      <w:pPr>
        <w:keepNext/>
        <w:keepLines/>
        <w:widowControl w:val="0"/>
        <w:tabs>
          <w:tab w:val="left" w:pos="709"/>
        </w:tabs>
        <w:spacing w:after="299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kk-KZ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Чтобы провести внутриколледжные соревнования </w:t>
      </w:r>
      <w:r w:rsidRPr="00B745E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WorldSkills для студентов</w:t>
      </w:r>
      <w:r w:rsidRPr="00A961D9">
        <w:t xml:space="preserve"> </w:t>
      </w:r>
      <w:r>
        <w:rPr>
          <w:lang w:val="kk-KZ"/>
        </w:rPr>
        <w:t xml:space="preserve"> </w:t>
      </w:r>
      <w:r w:rsidRPr="00A961D9">
        <w:rPr>
          <w:rFonts w:ascii="Times New Roman" w:hAnsi="Times New Roman" w:cs="Times New Roman"/>
          <w:sz w:val="28"/>
          <w:szCs w:val="28"/>
          <w:lang w:val="kk-KZ"/>
        </w:rPr>
        <w:t xml:space="preserve">или </w:t>
      </w:r>
      <w:r w:rsidRPr="00A961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Zhasskills для 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на соответс</w:t>
      </w:r>
      <w:r w:rsidR="009525D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вующем уровне рекомендуется </w:t>
      </w:r>
      <w:r w:rsidR="00C27E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предварительная,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тщательная подготовка. По правилам небоходимо составить документацию в виде технического описания</w:t>
      </w:r>
      <w:r w:rsidR="00116CD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конкурсного задания </w:t>
      </w:r>
      <w:r w:rsidR="00116CD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критериев оценивания. Также нужно разработать инфраструктурный лист и оснастить площадку необходимым оборудованием и расходными материалами. От качества подготовки и проведения мероприятий </w:t>
      </w:r>
      <w:r w:rsidR="00116CD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зависит какое сложится впечатление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у всех участников </w:t>
      </w:r>
      <w:r w:rsidR="00C27E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и поэтому </w:t>
      </w:r>
      <w:r w:rsidR="00116CD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соблюдение </w:t>
      </w:r>
      <w:r w:rsidR="00C27E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принцип</w:t>
      </w:r>
      <w:r w:rsidR="00116CD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ов</w:t>
      </w:r>
      <w:r w:rsidR="00C27E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движения </w:t>
      </w:r>
      <w:r w:rsidR="00C27EFB" w:rsidRPr="00C27E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WorldSkills</w:t>
      </w:r>
      <w:r w:rsidR="00C27E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, описанны</w:t>
      </w:r>
      <w:r w:rsidR="00116CD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>х</w:t>
      </w:r>
      <w:r w:rsidR="00C27E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в Кодексе этики должны быть на очень высоком уровне, а это честность в оценивании, высокий профессионализм судей, равные условия для всех участников.</w:t>
      </w:r>
    </w:p>
    <w:p w:rsidR="002C5D45" w:rsidRPr="00E64F81" w:rsidRDefault="00E64F81" w:rsidP="00E64F81">
      <w:pPr>
        <w:widowControl w:val="0"/>
        <w:tabs>
          <w:tab w:val="left" w:pos="531"/>
          <w:tab w:val="center" w:leader="dot" w:pos="9979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 w:bidi="ru-RU"/>
        </w:rPr>
      </w:pPr>
      <w:r w:rsidRPr="00E64F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 w:bidi="ru-RU"/>
        </w:rPr>
        <w:t xml:space="preserve">VІ. Проведение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 w:bidi="ru-RU"/>
        </w:rPr>
        <w:t>демонстрационного экзамена</w:t>
      </w:r>
      <w:r w:rsidRPr="00E64F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 w:bidi="ru-RU"/>
        </w:rPr>
        <w:t xml:space="preserve"> по требованиям WorldSkills </w:t>
      </w:r>
    </w:p>
    <w:p w:rsidR="002C5D45" w:rsidRDefault="002C5D45" w:rsidP="002C5D45">
      <w:pPr>
        <w:widowControl w:val="0"/>
        <w:tabs>
          <w:tab w:val="left" w:pos="141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C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Демонстрационный экзамен по требованиям </w:t>
      </w:r>
      <w:r w:rsidRPr="002C5D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WorldSkills</w:t>
      </w:r>
      <w:r w:rsidRPr="002C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C5D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Kazakhstan</w:t>
      </w:r>
      <w:r w:rsidRPr="002C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проводится с целью определения у экзаменуемых уровня знаний, умений и практических навыков в условиях моделирования реальных услуг и/или производственных процессов в соответствии с требованиями </w:t>
      </w:r>
      <w:r w:rsidRPr="002C5D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WorldSkills</w:t>
      </w:r>
      <w:r w:rsidRPr="002C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C5D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Kazakhstan</w:t>
      </w:r>
      <w:r w:rsidRPr="002C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C5D45" w:rsidRDefault="002C5D45" w:rsidP="002C5D45">
      <w:pPr>
        <w:widowControl w:val="0"/>
        <w:tabs>
          <w:tab w:val="left" w:pos="141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C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Демонстрационный экзамен проводится с использованием комплектов оценочной документации (далее - КОД), представляющих собой техническое описание компетенции, инфраструктурный лист, критерии оценивания, экзаменационные задания.</w:t>
      </w:r>
    </w:p>
    <w:p w:rsidR="000E5EDF" w:rsidRPr="000E5EDF" w:rsidRDefault="000E5EDF" w:rsidP="000E5EDF">
      <w:pPr>
        <w:widowControl w:val="0"/>
        <w:tabs>
          <w:tab w:val="left" w:pos="141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E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проведения демонстрационного экзамена, образовательная организация соглашается со следующими требованиями WorldSkills </w:t>
      </w:r>
      <w:proofErr w:type="spellStart"/>
      <w:r w:rsidRPr="000E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Kazakhstan</w:t>
      </w:r>
      <w:proofErr w:type="spellEnd"/>
      <w:r w:rsidRPr="000E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0E5EDF" w:rsidRPr="000E5EDF" w:rsidRDefault="000E5EDF" w:rsidP="000E5EDF">
      <w:pPr>
        <w:widowControl w:val="0"/>
        <w:tabs>
          <w:tab w:val="left" w:pos="141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E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а)</w:t>
      </w:r>
      <w:r w:rsidRPr="000E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уровнем  </w:t>
      </w:r>
      <w:proofErr w:type="gramStart"/>
      <w:r w:rsidRPr="000E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сложности заданий комплекта оценочной документации демонстрационного экзамена</w:t>
      </w:r>
      <w:proofErr w:type="gramEnd"/>
      <w:r w:rsidRPr="000E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0E5EDF" w:rsidRPr="000E5EDF" w:rsidRDefault="000E5EDF" w:rsidP="000E5EDF">
      <w:pPr>
        <w:widowControl w:val="0"/>
        <w:tabs>
          <w:tab w:val="left" w:pos="141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E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0E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требованиями к оборудованию, оснащению и расходным материалам для проведения демонстрационного экзамена;</w:t>
      </w:r>
    </w:p>
    <w:p w:rsidR="000E5EDF" w:rsidRPr="000E5EDF" w:rsidRDefault="000E5EDF" w:rsidP="000E5EDF">
      <w:pPr>
        <w:widowControl w:val="0"/>
        <w:tabs>
          <w:tab w:val="left" w:pos="141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E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 w:rsidRPr="000E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требованиями к уровню знаний, умений и навыков, подлежащих оценке в рамках демонстрационного экзамена;</w:t>
      </w:r>
    </w:p>
    <w:p w:rsidR="000E5EDF" w:rsidRPr="002C5D45" w:rsidRDefault="000E5EDF" w:rsidP="000E5EDF">
      <w:pPr>
        <w:widowControl w:val="0"/>
        <w:tabs>
          <w:tab w:val="left" w:pos="141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E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</w:t>
      </w:r>
      <w:r w:rsidRPr="000E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требованиями к составу Экспертных групп, допускаемых к оценке выполнения заданий.</w:t>
      </w:r>
    </w:p>
    <w:p w:rsidR="000E5EDF" w:rsidRDefault="002C5D45" w:rsidP="000D22FB">
      <w:pPr>
        <w:keepNext/>
        <w:keepLines/>
        <w:widowControl w:val="0"/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2C5D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К демонстрационному экзамену допускаются участники, прошедшие инструктаж по </w:t>
      </w:r>
      <w:r w:rsidR="009525D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охране труда</w:t>
      </w:r>
      <w:r w:rsidRPr="002C5D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 </w:t>
      </w:r>
      <w:r w:rsidR="009525D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технике безопасности</w:t>
      </w:r>
      <w:r w:rsidRPr="002C5D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 а также ознакомившиеся с рабочими местами.</w:t>
      </w:r>
    </w:p>
    <w:p w:rsidR="000E5EDF" w:rsidRDefault="000E5EDF" w:rsidP="000D22FB">
      <w:pPr>
        <w:keepNext/>
        <w:keepLines/>
        <w:widowControl w:val="0"/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E5ED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По результатам демонстрационного экзамена по </w:t>
      </w:r>
      <w:r w:rsidR="00ED026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требованиям (</w:t>
      </w:r>
      <w:r w:rsidRPr="000E5ED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стандартам</w:t>
      </w:r>
      <w:r w:rsidR="00ED026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)</w:t>
      </w:r>
      <w:r w:rsidRPr="000E5ED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WorldSkills экзаменуемые получают Паспорт компетенций (Skills </w:t>
      </w:r>
      <w:proofErr w:type="spellStart"/>
      <w:r w:rsidRPr="000E5ED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Passport</w:t>
      </w:r>
      <w:proofErr w:type="spellEnd"/>
      <w:r w:rsidRPr="000E5ED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).</w:t>
      </w:r>
    </w:p>
    <w:p w:rsidR="000E5EDF" w:rsidRDefault="000E5EDF" w:rsidP="000E5EDF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661AF" w:rsidRDefault="000E5EDF" w:rsidP="000E5EDF">
      <w:pPr>
        <w:tabs>
          <w:tab w:val="left" w:pos="157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E5E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VІІ.</w:t>
      </w:r>
      <w:r w:rsidRPr="000E5E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 w:bidi="ru-RU"/>
        </w:rPr>
        <w:t xml:space="preserve">Проведение исследований и мониторинга эффективности образовательных программ с внедренными элементами </w:t>
      </w:r>
      <w:r w:rsidR="00ED0262" w:rsidRPr="00ED02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 w:bidi="ru-RU"/>
        </w:rPr>
        <w:t>требовани</w:t>
      </w:r>
      <w:r w:rsidR="00ED02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 w:bidi="ru-RU"/>
        </w:rPr>
        <w:t>й</w:t>
      </w:r>
      <w:r w:rsidR="00ED0262" w:rsidRPr="00ED02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 w:bidi="ru-RU"/>
        </w:rPr>
        <w:t xml:space="preserve"> (стандартов)</w:t>
      </w:r>
      <w:r w:rsidRPr="000E5E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 w:bidi="ru-RU"/>
        </w:rPr>
        <w:t xml:space="preserve"> WorldSkills в учебный процесс</w:t>
      </w:r>
    </w:p>
    <w:p w:rsidR="000E5EDF" w:rsidRDefault="002661AF" w:rsidP="000D22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Объектом исследования </w:t>
      </w:r>
      <w:r w:rsidR="00C029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выступает </w:t>
      </w:r>
      <w:r w:rsidR="009525D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влияние </w:t>
      </w:r>
      <w:r w:rsidR="003E75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="00C029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вижени</w:t>
      </w:r>
      <w:r w:rsidR="009525D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="00C02912" w:rsidRPr="00C02912">
        <w:t xml:space="preserve"> </w:t>
      </w:r>
      <w:r w:rsidR="00C02912" w:rsidRPr="00C029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WorldSkills</w:t>
      </w:r>
      <w:r w:rsidR="00C029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</w:t>
      </w:r>
      <w:r w:rsidR="00116C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уровень </w:t>
      </w:r>
      <w:r w:rsidR="00C029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</w:t>
      </w:r>
      <w:r w:rsidR="00116C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="00C029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технического и профессионального образования.</w:t>
      </w:r>
    </w:p>
    <w:p w:rsidR="00C02912" w:rsidRDefault="00C02912" w:rsidP="000D22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качестве предмета исследования могут быть описаны темы:</w:t>
      </w:r>
      <w:r w:rsidR="003E75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B43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необходимые навыки и профессиональные компетенции для современного рынка труда; </w:t>
      </w:r>
      <w:r w:rsidR="003E75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ффективность внедренных изменений в учебный процесс</w:t>
      </w:r>
      <w:r w:rsidR="003E75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организация </w:t>
      </w:r>
      <w:proofErr w:type="spellStart"/>
      <w:r w:rsidR="003E75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профориентационной</w:t>
      </w:r>
      <w:proofErr w:type="spellEnd"/>
      <w:r w:rsidR="003E75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работы, качество проведенных экзаменов по требованиям </w:t>
      </w:r>
      <w:r w:rsidR="009525D4" w:rsidRPr="009525D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(стандартов) </w:t>
      </w:r>
      <w:r w:rsidR="003E75E0" w:rsidRPr="00C029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WorldSkills</w:t>
      </w:r>
      <w:r w:rsidR="003E75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процесс повышения профессионализма преподавателей и мастеров</w:t>
      </w:r>
      <w:r w:rsidR="00554E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3E75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получивших статус эксперта и др.</w:t>
      </w:r>
    </w:p>
    <w:p w:rsidR="00B823F4" w:rsidRDefault="00E0216A" w:rsidP="000D22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Рекомендуется проведение м</w:t>
      </w:r>
      <w:r w:rsidR="00B823F4" w:rsidRPr="00B823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ониторинг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B823F4" w:rsidRPr="00B823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т.е. </w:t>
      </w:r>
      <w:r w:rsidR="00B823F4" w:rsidRPr="00B823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постоянного наблюдения за процессами, проходящими в </w:t>
      </w:r>
      <w:r w:rsidR="00ED02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ТиППО</w:t>
      </w:r>
      <w:proofErr w:type="spellEnd"/>
      <w:r w:rsidR="00B823F4" w:rsidRPr="00B823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результаты которого служат обосновани</w:t>
      </w:r>
      <w:r w:rsidR="00116C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 принятых</w:t>
      </w:r>
      <w:r w:rsidR="00B823F4" w:rsidRPr="00B823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управленческих решений по обеспечению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надежности </w:t>
      </w:r>
      <w:r w:rsidR="000D22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стабильности процесса обучения.</w:t>
      </w:r>
      <w:r w:rsidR="00B823F4" w:rsidRPr="00B823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рамках системы наблюдения происходит оценка, контроль, управление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основными составляющими учебного процесса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ТиППО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а это движение студентов и преподавательского коллектива, успеваемость студентов, трудоустройство выпускников, удовлетворенность всех вовлеченных</w:t>
      </w:r>
      <w:r w:rsidRPr="00E021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учебный процесс</w:t>
      </w:r>
      <w:r w:rsidR="00B823F4" w:rsidRPr="00B823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Проводимый мониторинг </w:t>
      </w:r>
      <w:r w:rsidR="000D22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должен способствовать созданию рабочего микроклимата и отвечать запросам </w:t>
      </w:r>
      <w:r w:rsidR="00554E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общества</w:t>
      </w:r>
      <w:r w:rsidR="000D22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0D22FB" w:rsidRDefault="000D22FB" w:rsidP="000D22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D22FB" w:rsidRDefault="000D22FB" w:rsidP="000D22F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E5E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VІІІ.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0D22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Заключительные положения</w:t>
      </w:r>
    </w:p>
    <w:p w:rsidR="00C0474A" w:rsidRDefault="00C0474A" w:rsidP="000D22F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C0474A" w:rsidRPr="00C0474A" w:rsidRDefault="00C0474A" w:rsidP="00C047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047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Настоящие рекомендации включают в себя разделы регламентирующего характера, которые распространяются на всех лиц,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внедряющих требования</w:t>
      </w:r>
      <w:r w:rsidRPr="00C047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D02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(стандарты) </w:t>
      </w:r>
      <w:r w:rsidRPr="00C047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WorldSkills и мо</w:t>
      </w:r>
      <w:r w:rsidR="00ED02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гу</w:t>
      </w:r>
      <w:r w:rsidRPr="00C047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 быть использован</w:t>
      </w:r>
      <w:r w:rsidR="00ED02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</w:t>
      </w:r>
      <w:r w:rsidRPr="00C047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как непосредственно, так и в качестве основы для разработки других регламентирующих документов.</w:t>
      </w:r>
    </w:p>
    <w:p w:rsidR="00C0474A" w:rsidRPr="00C0474A" w:rsidRDefault="00C0474A" w:rsidP="00C047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047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всем вопросам, не включенным в настоящие рекомендации и не предусмотренным ее регламентирующими разделами, по согласованию с Национальным оператором движения WorldSkills можно основываться на </w:t>
      </w:r>
      <w:r w:rsidR="00E1666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правилах</w:t>
      </w:r>
      <w:r w:rsidRPr="00C047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проведения Чемпионатов по </w:t>
      </w:r>
      <w:r w:rsidR="00E1666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требованиям (</w:t>
      </w:r>
      <w:r w:rsidRPr="00C047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стандартам</w:t>
      </w:r>
      <w:r w:rsidR="00E1666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Pr="00C047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WorldSkills.</w:t>
      </w:r>
    </w:p>
    <w:p w:rsidR="00554EF3" w:rsidRDefault="00554EF3" w:rsidP="00C047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47778" w:rsidRPr="006D10B6" w:rsidRDefault="006D10B6" w:rsidP="006D10B6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proofErr w:type="spellStart"/>
      <w:r w:rsidRPr="000E5E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Х</w:t>
      </w:r>
      <w:r w:rsidRPr="000E5E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r w:rsidR="00247778" w:rsidRPr="006D10B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Список</w:t>
      </w:r>
      <w:proofErr w:type="spellEnd"/>
      <w:r w:rsidR="00247778" w:rsidRPr="006D10B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использованных источников</w:t>
      </w:r>
    </w:p>
    <w:p w:rsidR="00247778" w:rsidRDefault="00247778" w:rsidP="00247778">
      <w:pPr>
        <w:widowControl w:val="0"/>
        <w:shd w:val="clear" w:color="auto" w:fill="FFFFFF"/>
        <w:tabs>
          <w:tab w:val="left" w:pos="1416"/>
        </w:tabs>
        <w:spacing w:after="0" w:line="322" w:lineRule="exact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D10B6" w:rsidRPr="006D1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Республики Казахстан от 27 декабря 2019 года № 988</w:t>
      </w:r>
      <w:r w:rsidRPr="00B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D1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BD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Государственн</w:t>
      </w:r>
      <w:r w:rsidR="006D10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 программа</w:t>
      </w:r>
      <w:r w:rsidRPr="00BD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развития образования и науки Республики Казахстан на 20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</w:t>
      </w:r>
      <w:r w:rsidRPr="00BD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-2025 годы</w:t>
      </w:r>
      <w:r w:rsidR="006D10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247778" w:rsidRPr="00BD7716" w:rsidRDefault="00247778" w:rsidP="00247778">
      <w:pPr>
        <w:widowControl w:val="0"/>
        <w:shd w:val="clear" w:color="auto" w:fill="FFFFFF"/>
        <w:tabs>
          <w:tab w:val="left" w:pos="1416"/>
        </w:tabs>
        <w:spacing w:after="0" w:line="322" w:lineRule="exact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Pr="00BD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 Министра образования и науки Республики Казахстан от 31 октября 201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</w:t>
      </w:r>
      <w:r w:rsidRPr="00BD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553</w:t>
      </w:r>
      <w:r w:rsidRPr="00BD7716">
        <w:t xml:space="preserve"> </w:t>
      </w:r>
      <w:r w:rsidRPr="00BD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типовых учебных программ и типовых учебных планов по специальностям </w:t>
      </w:r>
      <w:r w:rsidRPr="00BD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технического и профессионального, </w:t>
      </w:r>
      <w:proofErr w:type="spellStart"/>
      <w:r w:rsidRPr="00BD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послесреднего</w:t>
      </w:r>
      <w:proofErr w:type="spellEnd"/>
      <w:r w:rsidRPr="00BD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образования»</w:t>
      </w:r>
    </w:p>
    <w:p w:rsidR="00247778" w:rsidRPr="00BD7716" w:rsidRDefault="00247778" w:rsidP="00247778">
      <w:pPr>
        <w:widowControl w:val="0"/>
        <w:shd w:val="clear" w:color="auto" w:fill="FFFFFF"/>
        <w:tabs>
          <w:tab w:val="left" w:pos="1416"/>
        </w:tabs>
        <w:spacing w:after="0" w:line="322" w:lineRule="exact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</w:t>
      </w:r>
      <w:r w:rsidRPr="00BD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Приказ Министра образования и науки Республики Казахстан от 31 октября 2018 года № 604</w:t>
      </w:r>
      <w:r w:rsidRPr="00BD7716">
        <w:t xml:space="preserve"> </w:t>
      </w:r>
      <w:r w:rsidRPr="00BD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«Об утверждении государственных общеобязательных стандартов образования всех уровней образования»</w:t>
      </w:r>
    </w:p>
    <w:p w:rsidR="00247778" w:rsidRPr="00BD7716" w:rsidRDefault="00247778" w:rsidP="00247778">
      <w:pPr>
        <w:widowControl w:val="0"/>
        <w:shd w:val="clear" w:color="auto" w:fill="FFFFFF"/>
        <w:tabs>
          <w:tab w:val="left" w:pos="1416"/>
        </w:tabs>
        <w:spacing w:after="0" w:line="322" w:lineRule="exact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 </w:t>
      </w:r>
      <w:r w:rsidRPr="00BD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Приказ Министра образования и науки Республики Казахстан от 07.02.2020 № 56 О внесении изменений в приказ «О некоторых вопросах реализации движения </w:t>
      </w:r>
      <w:r w:rsidRPr="00F77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WorldSkills</w:t>
      </w:r>
      <w:r w:rsidRPr="00BD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Казахстане</w:t>
      </w:r>
      <w:r w:rsidRPr="00BD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</w:t>
      </w:r>
    </w:p>
    <w:p w:rsidR="00247778" w:rsidRDefault="00247778" w:rsidP="00247778">
      <w:pPr>
        <w:widowControl w:val="0"/>
        <w:shd w:val="clear" w:color="auto" w:fill="FFFFFF"/>
        <w:tabs>
          <w:tab w:val="left" w:pos="1416"/>
        </w:tabs>
        <w:spacing w:after="0" w:line="322" w:lineRule="exact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</w:t>
      </w:r>
      <w:r w:rsidRPr="00BD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Приказ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</w:r>
      <w:proofErr w:type="spellStart"/>
      <w:r w:rsidRPr="00BD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послесреднего</w:t>
      </w:r>
      <w:proofErr w:type="spellEnd"/>
      <w:r w:rsidRPr="00BD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образования;</w:t>
      </w:r>
    </w:p>
    <w:p w:rsidR="00247778" w:rsidRPr="006D10B6" w:rsidRDefault="006D10B6" w:rsidP="006D10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10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  <w:r w:rsidR="00247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</w:t>
      </w:r>
      <w:r w:rsidR="00247778" w:rsidRPr="00247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247778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Правила чемпионатов</w:t>
      </w:r>
      <w:r w:rsidR="00247778" w:rsidRPr="00247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247778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W</w:t>
      </w:r>
      <w:r w:rsidR="00247778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 xml:space="preserve">orldskills </w:t>
      </w:r>
      <w:r w:rsidR="00247778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K</w:t>
      </w:r>
      <w:r w:rsidR="00247778" w:rsidRPr="00247778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azakhstan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6D10B6">
        <w:t xml:space="preserve"> </w:t>
      </w:r>
      <w:r w:rsidRPr="006D10B6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утверждено</w:t>
      </w:r>
      <w:r w:rsidRPr="006D10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D10B6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генеральной ассамблеи</w:t>
      </w:r>
      <w:r w:rsidRPr="006D10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W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 xml:space="preserve">orldskills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K</w:t>
      </w:r>
      <w:r w:rsidRPr="00247778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azakhstan</w:t>
      </w:r>
      <w:r w:rsidRPr="006D10B6">
        <w:t xml:space="preserve"> </w:t>
      </w:r>
      <w:r w:rsidRPr="006D10B6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«20» апреля 2020 г.</w:t>
      </w:r>
    </w:p>
    <w:p w:rsidR="00247778" w:rsidRPr="00247778" w:rsidRDefault="00247778" w:rsidP="00247778">
      <w:pPr>
        <w:widowControl w:val="0"/>
        <w:shd w:val="clear" w:color="auto" w:fill="FFFFFF"/>
        <w:tabs>
          <w:tab w:val="left" w:pos="1416"/>
        </w:tabs>
        <w:spacing w:after="0" w:line="322" w:lineRule="exact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47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Сайт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www</w:t>
      </w:r>
      <w:r w:rsidRPr="00247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worldskills</w:t>
      </w:r>
      <w:proofErr w:type="spellEnd"/>
      <w:r w:rsidRPr="00247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org</w:t>
      </w:r>
    </w:p>
    <w:sectPr w:rsidR="00247778" w:rsidRPr="00247778" w:rsidSect="00EA1934">
      <w:pgSz w:w="11900" w:h="16840"/>
      <w:pgMar w:top="1093" w:right="1127" w:bottom="1279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895" w:rsidRDefault="007F7895" w:rsidP="00B85648">
      <w:pPr>
        <w:spacing w:after="0" w:line="240" w:lineRule="auto"/>
      </w:pPr>
      <w:r>
        <w:separator/>
      </w:r>
    </w:p>
  </w:endnote>
  <w:endnote w:type="continuationSeparator" w:id="0">
    <w:p w:rsidR="007F7895" w:rsidRDefault="007F7895" w:rsidP="00B85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utiger LT 45 Ligh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934" w:rsidRDefault="00EA193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6FF5C8BD" wp14:editId="4322F219">
              <wp:simplePos x="0" y="0"/>
              <wp:positionH relativeFrom="page">
                <wp:posOffset>7063105</wp:posOffset>
              </wp:positionH>
              <wp:positionV relativeFrom="page">
                <wp:posOffset>9938385</wp:posOffset>
              </wp:positionV>
              <wp:extent cx="140335" cy="160655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934" w:rsidRDefault="00EA1934">
                          <w:pPr>
                            <w:spacing w:line="240" w:lineRule="auto"/>
                          </w:pPr>
                          <w:r w:rsidRPr="00BE5266"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Pr="00BE5266">
                            <w:fldChar w:fldCharType="separate"/>
                          </w:r>
                          <w:r w:rsidR="00CF2F11" w:rsidRPr="00CF2F11">
                            <w:rPr>
                              <w:rStyle w:val="a8"/>
                              <w:rFonts w:eastAsia="Calibri"/>
                              <w:noProof/>
                            </w:rPr>
                            <w:t>4</w:t>
                          </w:r>
                          <w:r w:rsidRPr="00BE5266">
                            <w:rPr>
                              <w:rStyle w:val="a8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6.15pt;margin-top:782.55pt;width:11.05pt;height:12.6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JJPpwIAAKYFAAAOAAAAZHJzL2Uyb0RvYy54bWysVG1vmzAQ/j5p/8HydwqkQAMqqdoQpknd&#10;i9TuBzjGBGtgI9sNdFP/+84mpGmrSdM2Plhn+/zcc3cPd3k1di3aM6W5FDkOzwKMmKCy4mKX42/3&#10;pbfESBsiKtJKwXL8yDS+Wr1/dzn0GVvIRrYVUwhAhM6GPseNMX3m+5o2rCP6TPZMwGUtVUcMbNXO&#10;rxQZAL1r/UUQJP4gVdUrSZnWcFpMl3jl8OuaUfOlrjUzqM0xcDNuVW7d2tVfXZJsp0jfcHqgQf6C&#10;RUe4gKBHqIIYgh4UfwPVcaqklrU5o7LzZV1zylwOkE0YvMrmriE9c7lAcXR/LJP+f7D08/6rQryC&#10;3mEkSActumejQTdyRKGtztDrDJzuenAzIxxbT5up7m8l/a6RkOuGiB27VkoODSMVsHMv/ZOnE462&#10;INvhk6wgDHkw0gGNteosIBQDATp06fHYGUuF2pBRcH4eY0ThKkyCJI4tN59k8+NeafOByQ5ZI8cK&#10;Gu/Ayf5Wm8l1drGxhCx527rmt+LFAWBOJxAanto7S8L18mcapJvlZhl50SLZeFFQFN51uY68pAwv&#10;4uK8WK+L8MnGDaOs4VXFhA0z6yqM/qxvB4VPijgqS8uWVxbOUtJqt123Cu0J6Lp036EgJ27+Sxqu&#10;XpDLq5TCRRTcLFKvTJYXXlRGsZdeBEsvCNObNAmiNCrKlyndcsH+PSU05DiNF/Gkpd/mFrjvbW4k&#10;67iBydHyLsfLoxPJrAI3onKtNYS3k31SCkv/uRTQ7rnRTq9WopNYzbgdAcWKeCurR1CukqAskCeM&#10;OzAaqX5gNMDoyLGA2YZR+1GA9u2UmQ01G9vZIILCwxwbjCZzbaZp9NArvmsAd/67ruH/KLnT7jMH&#10;IG43MAxcCofBZafN6d55PY/X1S8AAAD//wMAUEsDBBQABgAIAAAAIQDpvuAi4AAAAA8BAAAPAAAA&#10;ZHJzL2Rvd25yZXYueG1sTI9LT8MwEITvSPwHa5G4USdt+gpxKlSJCzcKQuLmxts4wo/IdtPk37M5&#10;wW1ndzT7TXUYrWEDhth5JyBfZMDQNV51rhXw+fH6tAMWk3RKGu9QwIQRDvX9XSVL5W/uHYdTahmF&#10;uFhKATqlvuQ8NhqtjAvfo6PbxQcrE8nQchXkjcKt4css23ArO0cftOzxqLH5OV2tgO345bGPeMTv&#10;y9AE3U078zYJ8fgwvjwDSzimPzPM+IQONTGd/dWpyAzpPF+uyEvTerPOgc2efFUUwM7zbp8VwOuK&#10;/+9R/wIAAP//AwBQSwECLQAUAAYACAAAACEAtoM4kv4AAADhAQAAEwAAAAAAAAAAAAAAAAAAAAAA&#10;W0NvbnRlbnRfVHlwZXNdLnhtbFBLAQItABQABgAIAAAAIQA4/SH/1gAAAJQBAAALAAAAAAAAAAAA&#10;AAAAAC8BAABfcmVscy8ucmVsc1BLAQItABQABgAIAAAAIQC9oJJPpwIAAKYFAAAOAAAAAAAAAAAA&#10;AAAAAC4CAABkcnMvZTJvRG9jLnhtbFBLAQItABQABgAIAAAAIQDpvuAi4AAAAA8BAAAPAAAAAAAA&#10;AAAAAAAAAAEFAABkcnMvZG93bnJldi54bWxQSwUGAAAAAAQABADzAAAADgYAAAAA&#10;" filled="f" stroked="f">
              <v:textbox style="mso-fit-shape-to-text:t" inset="0,0,0,0">
                <w:txbxContent>
                  <w:p w:rsidR="00EA1934" w:rsidRDefault="00EA1934">
                    <w:pPr>
                      <w:spacing w:line="240" w:lineRule="auto"/>
                    </w:pPr>
                    <w:r w:rsidRPr="00BE5266">
                      <w:fldChar w:fldCharType="begin"/>
                    </w:r>
                    <w:r>
                      <w:instrText xml:space="preserve"> PAGE \* MERGEFORMAT </w:instrText>
                    </w:r>
                    <w:r w:rsidRPr="00BE5266">
                      <w:fldChar w:fldCharType="separate"/>
                    </w:r>
                    <w:r w:rsidR="00CF2F11" w:rsidRPr="00CF2F11">
                      <w:rPr>
                        <w:rStyle w:val="a8"/>
                        <w:rFonts w:eastAsia="Calibri"/>
                        <w:noProof/>
                      </w:rPr>
                      <w:t>4</w:t>
                    </w:r>
                    <w:r w:rsidRPr="00BE5266">
                      <w:rPr>
                        <w:rStyle w:val="a8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895" w:rsidRDefault="007F7895" w:rsidP="00B85648">
      <w:pPr>
        <w:spacing w:after="0" w:line="240" w:lineRule="auto"/>
      </w:pPr>
      <w:r>
        <w:separator/>
      </w:r>
    </w:p>
  </w:footnote>
  <w:footnote w:type="continuationSeparator" w:id="0">
    <w:p w:rsidR="007F7895" w:rsidRDefault="007F7895" w:rsidP="00B85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942"/>
    <w:multiLevelType w:val="multilevel"/>
    <w:tmpl w:val="A7D8AD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10B32"/>
    <w:multiLevelType w:val="multilevel"/>
    <w:tmpl w:val="6E4E0D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91D24"/>
    <w:multiLevelType w:val="hybridMultilevel"/>
    <w:tmpl w:val="30A80FB6"/>
    <w:lvl w:ilvl="0" w:tplc="17AC8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761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BEC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85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5A3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A29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2A3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1EE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7A8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9BD371F"/>
    <w:multiLevelType w:val="multilevel"/>
    <w:tmpl w:val="A718F662"/>
    <w:lvl w:ilvl="0">
      <w:start w:val="1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B04D37"/>
    <w:multiLevelType w:val="multilevel"/>
    <w:tmpl w:val="1DA224A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5">
    <w:nsid w:val="0E852718"/>
    <w:multiLevelType w:val="hybridMultilevel"/>
    <w:tmpl w:val="DACC4202"/>
    <w:lvl w:ilvl="0" w:tplc="B7EA1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8A2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B08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3A3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103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7E6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1E9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8A8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027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5A51A32"/>
    <w:multiLevelType w:val="multilevel"/>
    <w:tmpl w:val="6A5007BA"/>
    <w:lvl w:ilvl="0">
      <w:start w:val="4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091439"/>
    <w:multiLevelType w:val="hybridMultilevel"/>
    <w:tmpl w:val="FBF817E4"/>
    <w:lvl w:ilvl="0" w:tplc="CBF64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344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3E5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3AA4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E6A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A1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58F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C40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3EC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E2D655E"/>
    <w:multiLevelType w:val="hybridMultilevel"/>
    <w:tmpl w:val="15967B2A"/>
    <w:lvl w:ilvl="0" w:tplc="04190013">
      <w:start w:val="1"/>
      <w:numFmt w:val="upperRoman"/>
      <w:lvlText w:val="%1."/>
      <w:lvlJc w:val="righ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>
    <w:nsid w:val="1E31676D"/>
    <w:multiLevelType w:val="multilevel"/>
    <w:tmpl w:val="0DC4996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0">
    <w:nsid w:val="25EF7E9A"/>
    <w:multiLevelType w:val="hybridMultilevel"/>
    <w:tmpl w:val="408A7494"/>
    <w:lvl w:ilvl="0" w:tplc="D304C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7E3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5A2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6EF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C08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C07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22D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066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662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CDB0AF4"/>
    <w:multiLevelType w:val="multilevel"/>
    <w:tmpl w:val="CD64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096832"/>
    <w:multiLevelType w:val="hybridMultilevel"/>
    <w:tmpl w:val="4182660C"/>
    <w:lvl w:ilvl="0" w:tplc="436E5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6A1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3A6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2C0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D6E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EC2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54F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76E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8C5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8B77B68"/>
    <w:multiLevelType w:val="multilevel"/>
    <w:tmpl w:val="4A96F5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1D3C34"/>
    <w:multiLevelType w:val="multilevel"/>
    <w:tmpl w:val="C6624C6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506456"/>
    <w:multiLevelType w:val="hybridMultilevel"/>
    <w:tmpl w:val="03BE0D7A"/>
    <w:lvl w:ilvl="0" w:tplc="5E88E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BC7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F65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E2D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66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2E4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58F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184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108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9856AB2"/>
    <w:multiLevelType w:val="hybridMultilevel"/>
    <w:tmpl w:val="10C80DF6"/>
    <w:lvl w:ilvl="0" w:tplc="E38E4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348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02E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C05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FC2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56F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4A7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CC6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586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D551869"/>
    <w:multiLevelType w:val="hybridMultilevel"/>
    <w:tmpl w:val="6C5A471C"/>
    <w:lvl w:ilvl="0" w:tplc="702EF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669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40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2EC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44B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56E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AE4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DA9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4EE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091432D"/>
    <w:multiLevelType w:val="hybridMultilevel"/>
    <w:tmpl w:val="D5327824"/>
    <w:lvl w:ilvl="0" w:tplc="65C25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A60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4AE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FE8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40D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C6C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BAE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52F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B62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93E0898"/>
    <w:multiLevelType w:val="multilevel"/>
    <w:tmpl w:val="BB7E63E4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20">
    <w:nsid w:val="49E52A83"/>
    <w:multiLevelType w:val="multilevel"/>
    <w:tmpl w:val="56962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756318"/>
    <w:multiLevelType w:val="multilevel"/>
    <w:tmpl w:val="D89A39A8"/>
    <w:lvl w:ilvl="0">
      <w:start w:val="1"/>
      <w:numFmt w:val="decimal"/>
      <w:lvlText w:val="8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1B37EA"/>
    <w:multiLevelType w:val="hybridMultilevel"/>
    <w:tmpl w:val="13307138"/>
    <w:lvl w:ilvl="0" w:tplc="FD28A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61463C"/>
    <w:multiLevelType w:val="multilevel"/>
    <w:tmpl w:val="5424523A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24">
    <w:nsid w:val="5B423F42"/>
    <w:multiLevelType w:val="hybridMultilevel"/>
    <w:tmpl w:val="EC8C41F4"/>
    <w:lvl w:ilvl="0" w:tplc="B970A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BAB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ACE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5C4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406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127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ECB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84D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A2C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07951A3"/>
    <w:multiLevelType w:val="hybridMultilevel"/>
    <w:tmpl w:val="280A78C0"/>
    <w:lvl w:ilvl="0" w:tplc="BC0EF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2AD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B41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B86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848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E6A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7AC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AAF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EE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ACA0C6C"/>
    <w:multiLevelType w:val="multilevel"/>
    <w:tmpl w:val="5BAA190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7">
    <w:nsid w:val="6CDD3415"/>
    <w:multiLevelType w:val="multilevel"/>
    <w:tmpl w:val="7714D3D4"/>
    <w:lvl w:ilvl="0">
      <w:start w:val="1"/>
      <w:numFmt w:val="decimal"/>
      <w:lvlText w:val="8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023CB4"/>
    <w:multiLevelType w:val="multilevel"/>
    <w:tmpl w:val="22C4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01065D"/>
    <w:multiLevelType w:val="hybridMultilevel"/>
    <w:tmpl w:val="FA40FB26"/>
    <w:lvl w:ilvl="0" w:tplc="670A6322">
      <w:start w:val="1"/>
      <w:numFmt w:val="upperRoman"/>
      <w:pStyle w:val="2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2CC5600"/>
    <w:multiLevelType w:val="multilevel"/>
    <w:tmpl w:val="04D4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DD5C95"/>
    <w:multiLevelType w:val="hybridMultilevel"/>
    <w:tmpl w:val="23303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72402A9"/>
    <w:multiLevelType w:val="multilevel"/>
    <w:tmpl w:val="70922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ED7A85"/>
    <w:multiLevelType w:val="multilevel"/>
    <w:tmpl w:val="27EE2DCA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C939D7"/>
    <w:multiLevelType w:val="multilevel"/>
    <w:tmpl w:val="E5CC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3"/>
  </w:num>
  <w:num w:numId="3">
    <w:abstractNumId w:val="32"/>
  </w:num>
  <w:num w:numId="4">
    <w:abstractNumId w:val="0"/>
  </w:num>
  <w:num w:numId="5">
    <w:abstractNumId w:val="3"/>
  </w:num>
  <w:num w:numId="6">
    <w:abstractNumId w:val="21"/>
  </w:num>
  <w:num w:numId="7">
    <w:abstractNumId w:val="6"/>
  </w:num>
  <w:num w:numId="8">
    <w:abstractNumId w:val="27"/>
  </w:num>
  <w:num w:numId="9">
    <w:abstractNumId w:val="31"/>
  </w:num>
  <w:num w:numId="10">
    <w:abstractNumId w:val="8"/>
  </w:num>
  <w:num w:numId="11">
    <w:abstractNumId w:val="29"/>
  </w:num>
  <w:num w:numId="12">
    <w:abstractNumId w:val="4"/>
  </w:num>
  <w:num w:numId="13">
    <w:abstractNumId w:val="9"/>
  </w:num>
  <w:num w:numId="14">
    <w:abstractNumId w:val="19"/>
  </w:num>
  <w:num w:numId="15">
    <w:abstractNumId w:val="23"/>
  </w:num>
  <w:num w:numId="16">
    <w:abstractNumId w:val="26"/>
  </w:num>
  <w:num w:numId="17">
    <w:abstractNumId w:val="22"/>
  </w:num>
  <w:num w:numId="18">
    <w:abstractNumId w:val="11"/>
  </w:num>
  <w:num w:numId="19">
    <w:abstractNumId w:val="34"/>
  </w:num>
  <w:num w:numId="20">
    <w:abstractNumId w:val="28"/>
  </w:num>
  <w:num w:numId="21">
    <w:abstractNumId w:val="20"/>
  </w:num>
  <w:num w:numId="22">
    <w:abstractNumId w:val="13"/>
  </w:num>
  <w:num w:numId="23">
    <w:abstractNumId w:val="1"/>
  </w:num>
  <w:num w:numId="24">
    <w:abstractNumId w:val="30"/>
  </w:num>
  <w:num w:numId="25">
    <w:abstractNumId w:val="25"/>
  </w:num>
  <w:num w:numId="26">
    <w:abstractNumId w:val="12"/>
  </w:num>
  <w:num w:numId="27">
    <w:abstractNumId w:val="24"/>
  </w:num>
  <w:num w:numId="28">
    <w:abstractNumId w:val="5"/>
  </w:num>
  <w:num w:numId="29">
    <w:abstractNumId w:val="7"/>
  </w:num>
  <w:num w:numId="30">
    <w:abstractNumId w:val="2"/>
  </w:num>
  <w:num w:numId="31">
    <w:abstractNumId w:val="18"/>
  </w:num>
  <w:num w:numId="32">
    <w:abstractNumId w:val="10"/>
  </w:num>
  <w:num w:numId="33">
    <w:abstractNumId w:val="17"/>
  </w:num>
  <w:num w:numId="34">
    <w:abstractNumId w:val="1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66"/>
    <w:rsid w:val="00023A1C"/>
    <w:rsid w:val="0004168C"/>
    <w:rsid w:val="00073DD9"/>
    <w:rsid w:val="00082E5B"/>
    <w:rsid w:val="000858E2"/>
    <w:rsid w:val="0008680F"/>
    <w:rsid w:val="00094B70"/>
    <w:rsid w:val="000B46CD"/>
    <w:rsid w:val="000B6236"/>
    <w:rsid w:val="000D22FB"/>
    <w:rsid w:val="000E5EDF"/>
    <w:rsid w:val="001071D7"/>
    <w:rsid w:val="00113F88"/>
    <w:rsid w:val="00116CD3"/>
    <w:rsid w:val="00152C99"/>
    <w:rsid w:val="00160024"/>
    <w:rsid w:val="00164F87"/>
    <w:rsid w:val="001B27F0"/>
    <w:rsid w:val="001E7F46"/>
    <w:rsid w:val="001F2C4A"/>
    <w:rsid w:val="002065EE"/>
    <w:rsid w:val="00227403"/>
    <w:rsid w:val="00247778"/>
    <w:rsid w:val="00247817"/>
    <w:rsid w:val="00253933"/>
    <w:rsid w:val="002661AF"/>
    <w:rsid w:val="002961F1"/>
    <w:rsid w:val="002A4B3F"/>
    <w:rsid w:val="002C5D45"/>
    <w:rsid w:val="003500D0"/>
    <w:rsid w:val="003836E5"/>
    <w:rsid w:val="003B0AA8"/>
    <w:rsid w:val="003B34FF"/>
    <w:rsid w:val="003C62A4"/>
    <w:rsid w:val="003D19D9"/>
    <w:rsid w:val="003D409D"/>
    <w:rsid w:val="003E75E0"/>
    <w:rsid w:val="00416175"/>
    <w:rsid w:val="00426677"/>
    <w:rsid w:val="004355AC"/>
    <w:rsid w:val="00492D32"/>
    <w:rsid w:val="00497BAD"/>
    <w:rsid w:val="004A58A5"/>
    <w:rsid w:val="004C0C7D"/>
    <w:rsid w:val="00506DA4"/>
    <w:rsid w:val="00516D1B"/>
    <w:rsid w:val="00517479"/>
    <w:rsid w:val="005330A2"/>
    <w:rsid w:val="00534FF0"/>
    <w:rsid w:val="0055008B"/>
    <w:rsid w:val="00554EF3"/>
    <w:rsid w:val="005A60E3"/>
    <w:rsid w:val="005B0944"/>
    <w:rsid w:val="005C4F4A"/>
    <w:rsid w:val="005F17E1"/>
    <w:rsid w:val="00626B8A"/>
    <w:rsid w:val="00641A9B"/>
    <w:rsid w:val="006521F3"/>
    <w:rsid w:val="006614BA"/>
    <w:rsid w:val="00665EA8"/>
    <w:rsid w:val="0068402E"/>
    <w:rsid w:val="006A07A0"/>
    <w:rsid w:val="006A7B4B"/>
    <w:rsid w:val="006B436C"/>
    <w:rsid w:val="006B6799"/>
    <w:rsid w:val="006D10B6"/>
    <w:rsid w:val="00771D34"/>
    <w:rsid w:val="007938A4"/>
    <w:rsid w:val="007C36F8"/>
    <w:rsid w:val="007D7505"/>
    <w:rsid w:val="007F7895"/>
    <w:rsid w:val="008831CD"/>
    <w:rsid w:val="008924E6"/>
    <w:rsid w:val="008A1EE0"/>
    <w:rsid w:val="008A6312"/>
    <w:rsid w:val="008A662F"/>
    <w:rsid w:val="008D07FD"/>
    <w:rsid w:val="009206E8"/>
    <w:rsid w:val="00945ED4"/>
    <w:rsid w:val="009525D4"/>
    <w:rsid w:val="00956A29"/>
    <w:rsid w:val="009C59A0"/>
    <w:rsid w:val="009D0DDB"/>
    <w:rsid w:val="009D2939"/>
    <w:rsid w:val="00A13C25"/>
    <w:rsid w:val="00A27A29"/>
    <w:rsid w:val="00A56E61"/>
    <w:rsid w:val="00A57731"/>
    <w:rsid w:val="00A73388"/>
    <w:rsid w:val="00A961D9"/>
    <w:rsid w:val="00AA12B5"/>
    <w:rsid w:val="00AA52D3"/>
    <w:rsid w:val="00AC66E7"/>
    <w:rsid w:val="00B26C1C"/>
    <w:rsid w:val="00B506BE"/>
    <w:rsid w:val="00B745E8"/>
    <w:rsid w:val="00B764BF"/>
    <w:rsid w:val="00B823F4"/>
    <w:rsid w:val="00B85648"/>
    <w:rsid w:val="00B9529E"/>
    <w:rsid w:val="00BD7716"/>
    <w:rsid w:val="00BE5266"/>
    <w:rsid w:val="00C02912"/>
    <w:rsid w:val="00C0474A"/>
    <w:rsid w:val="00C27EFB"/>
    <w:rsid w:val="00C54ADF"/>
    <w:rsid w:val="00CB1364"/>
    <w:rsid w:val="00CC137A"/>
    <w:rsid w:val="00CC41BC"/>
    <w:rsid w:val="00CE2530"/>
    <w:rsid w:val="00CE767B"/>
    <w:rsid w:val="00CF2F11"/>
    <w:rsid w:val="00CF34D1"/>
    <w:rsid w:val="00D23651"/>
    <w:rsid w:val="00D3009F"/>
    <w:rsid w:val="00D452BC"/>
    <w:rsid w:val="00D61D05"/>
    <w:rsid w:val="00D6757B"/>
    <w:rsid w:val="00D819AD"/>
    <w:rsid w:val="00DA4030"/>
    <w:rsid w:val="00E0216A"/>
    <w:rsid w:val="00E16663"/>
    <w:rsid w:val="00E33F19"/>
    <w:rsid w:val="00E64F81"/>
    <w:rsid w:val="00EA1934"/>
    <w:rsid w:val="00EB5967"/>
    <w:rsid w:val="00ED0262"/>
    <w:rsid w:val="00ED24E8"/>
    <w:rsid w:val="00EE3969"/>
    <w:rsid w:val="00F13AA0"/>
    <w:rsid w:val="00F23541"/>
    <w:rsid w:val="00F275DF"/>
    <w:rsid w:val="00F47C0C"/>
    <w:rsid w:val="00F53276"/>
    <w:rsid w:val="00F660AC"/>
    <w:rsid w:val="00F677FA"/>
    <w:rsid w:val="00F77B02"/>
    <w:rsid w:val="00FC15BF"/>
    <w:rsid w:val="00FD3609"/>
    <w:rsid w:val="00FD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E5266"/>
  </w:style>
  <w:style w:type="character" w:styleId="a3">
    <w:name w:val="Hyperlink"/>
    <w:basedOn w:val="a0"/>
    <w:rsid w:val="00BE5266"/>
    <w:rPr>
      <w:color w:val="0066CC"/>
      <w:u w:val="single"/>
    </w:rPr>
  </w:style>
  <w:style w:type="character" w:customStyle="1" w:styleId="a4">
    <w:name w:val="Сноска_"/>
    <w:basedOn w:val="a0"/>
    <w:link w:val="a5"/>
    <w:rsid w:val="00BE526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Exact">
    <w:name w:val="Подпись к картинке Exact"/>
    <w:basedOn w:val="a0"/>
    <w:link w:val="a6"/>
    <w:rsid w:val="00BE5266"/>
    <w:rPr>
      <w:rFonts w:ascii="Impact" w:eastAsia="Impact" w:hAnsi="Impact" w:cs="Impact"/>
      <w:sz w:val="14"/>
      <w:szCs w:val="1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E526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basedOn w:val="a0"/>
    <w:link w:val="11"/>
    <w:rsid w:val="00BE5266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E526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1"/>
    <w:rsid w:val="00BE526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7">
    <w:name w:val="Колонтитул_"/>
    <w:basedOn w:val="a0"/>
    <w:rsid w:val="00BE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7"/>
    <w:rsid w:val="00BE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главление 2 Знак"/>
    <w:basedOn w:val="a0"/>
    <w:link w:val="2"/>
    <w:rsid w:val="00BE5266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3">
    <w:name w:val="Основной текст (2)_"/>
    <w:basedOn w:val="a0"/>
    <w:rsid w:val="00BE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-1pt">
    <w:name w:val="Основной текст (2) + 9 pt;Интервал -1 pt"/>
    <w:basedOn w:val="23"/>
    <w:rsid w:val="00BE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E526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4">
    <w:name w:val="Основной текст (2) + Курсив"/>
    <w:basedOn w:val="23"/>
    <w:rsid w:val="00BE52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3"/>
    <w:rsid w:val="00BE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a5">
    <w:name w:val="Сноска"/>
    <w:basedOn w:val="a"/>
    <w:link w:val="a4"/>
    <w:rsid w:val="00BE5266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Подпись к картинке"/>
    <w:basedOn w:val="a"/>
    <w:link w:val="Exact"/>
    <w:rsid w:val="00BE5266"/>
    <w:pPr>
      <w:widowControl w:val="0"/>
      <w:shd w:val="clear" w:color="auto" w:fill="FFFFFF"/>
      <w:spacing w:after="0" w:line="216" w:lineRule="exact"/>
    </w:pPr>
    <w:rPr>
      <w:rFonts w:ascii="Impact" w:eastAsia="Impact" w:hAnsi="Impact" w:cs="Impact"/>
      <w:sz w:val="14"/>
      <w:szCs w:val="14"/>
    </w:rPr>
  </w:style>
  <w:style w:type="paragraph" w:customStyle="1" w:styleId="30">
    <w:name w:val="Основной текст (3)"/>
    <w:basedOn w:val="a"/>
    <w:link w:val="3"/>
    <w:rsid w:val="00BE526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BE5266"/>
    <w:pPr>
      <w:widowControl w:val="0"/>
      <w:shd w:val="clear" w:color="auto" w:fill="FFFFFF"/>
      <w:spacing w:before="4260" w:after="6720" w:line="461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rsid w:val="00BE5266"/>
    <w:pPr>
      <w:widowControl w:val="0"/>
      <w:shd w:val="clear" w:color="auto" w:fill="FFFFFF"/>
      <w:spacing w:before="6720"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№2"/>
    <w:basedOn w:val="a"/>
    <w:link w:val="20"/>
    <w:rsid w:val="00BE5266"/>
    <w:pPr>
      <w:widowControl w:val="0"/>
      <w:shd w:val="clear" w:color="auto" w:fill="FFFFFF"/>
      <w:spacing w:after="18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toc 2"/>
    <w:basedOn w:val="a"/>
    <w:link w:val="22"/>
    <w:autoRedefine/>
    <w:rsid w:val="00BE5266"/>
    <w:pPr>
      <w:widowControl w:val="0"/>
      <w:numPr>
        <w:numId w:val="11"/>
      </w:numPr>
      <w:tabs>
        <w:tab w:val="left" w:pos="531"/>
        <w:tab w:val="center" w:leader="dot" w:pos="9979"/>
      </w:tabs>
      <w:spacing w:after="0" w:line="504" w:lineRule="exac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50">
    <w:name w:val="Основной текст (5)"/>
    <w:basedOn w:val="a"/>
    <w:link w:val="5"/>
    <w:rsid w:val="00BE5266"/>
    <w:pPr>
      <w:widowControl w:val="0"/>
      <w:shd w:val="clear" w:color="auto" w:fill="FFFFFF"/>
      <w:spacing w:after="0" w:line="322" w:lineRule="exact"/>
      <w:ind w:firstLine="9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2">
    <w:name w:val="Абзац списка1"/>
    <w:basedOn w:val="a"/>
    <w:next w:val="a9"/>
    <w:uiPriority w:val="34"/>
    <w:qFormat/>
    <w:rsid w:val="00BE5266"/>
    <w:pPr>
      <w:spacing w:after="200" w:line="276" w:lineRule="auto"/>
      <w:ind w:left="720"/>
      <w:contextualSpacing/>
    </w:pPr>
  </w:style>
  <w:style w:type="paragraph" w:styleId="aa">
    <w:name w:val="Normal (Web)"/>
    <w:basedOn w:val="a"/>
    <w:uiPriority w:val="99"/>
    <w:unhideWhenUsed/>
    <w:rsid w:val="00BE5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E526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E5266"/>
    <w:pPr>
      <w:widowControl w:val="0"/>
      <w:spacing w:after="0" w:line="240" w:lineRule="auto"/>
    </w:pPr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BE5266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paragraph" w:styleId="ae">
    <w:name w:val="header"/>
    <w:basedOn w:val="a"/>
    <w:link w:val="af"/>
    <w:uiPriority w:val="99"/>
    <w:unhideWhenUsed/>
    <w:rsid w:val="00BE526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f">
    <w:name w:val="Верхний колонтитул Знак"/>
    <w:basedOn w:val="a0"/>
    <w:link w:val="ae"/>
    <w:uiPriority w:val="99"/>
    <w:rsid w:val="00BE5266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BE526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f1">
    <w:name w:val="Нижний колонтитул Знак"/>
    <w:basedOn w:val="a0"/>
    <w:link w:val="af0"/>
    <w:uiPriority w:val="99"/>
    <w:rsid w:val="00BE5266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9">
    <w:name w:val="List Paragraph"/>
    <w:basedOn w:val="a"/>
    <w:uiPriority w:val="34"/>
    <w:qFormat/>
    <w:rsid w:val="00BE5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E5266"/>
  </w:style>
  <w:style w:type="character" w:styleId="a3">
    <w:name w:val="Hyperlink"/>
    <w:basedOn w:val="a0"/>
    <w:rsid w:val="00BE5266"/>
    <w:rPr>
      <w:color w:val="0066CC"/>
      <w:u w:val="single"/>
    </w:rPr>
  </w:style>
  <w:style w:type="character" w:customStyle="1" w:styleId="a4">
    <w:name w:val="Сноска_"/>
    <w:basedOn w:val="a0"/>
    <w:link w:val="a5"/>
    <w:rsid w:val="00BE526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Exact">
    <w:name w:val="Подпись к картинке Exact"/>
    <w:basedOn w:val="a0"/>
    <w:link w:val="a6"/>
    <w:rsid w:val="00BE5266"/>
    <w:rPr>
      <w:rFonts w:ascii="Impact" w:eastAsia="Impact" w:hAnsi="Impact" w:cs="Impact"/>
      <w:sz w:val="14"/>
      <w:szCs w:val="1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E526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basedOn w:val="a0"/>
    <w:link w:val="11"/>
    <w:rsid w:val="00BE5266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E526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1"/>
    <w:rsid w:val="00BE526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7">
    <w:name w:val="Колонтитул_"/>
    <w:basedOn w:val="a0"/>
    <w:rsid w:val="00BE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7"/>
    <w:rsid w:val="00BE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главление 2 Знак"/>
    <w:basedOn w:val="a0"/>
    <w:link w:val="2"/>
    <w:rsid w:val="00BE5266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3">
    <w:name w:val="Основной текст (2)_"/>
    <w:basedOn w:val="a0"/>
    <w:rsid w:val="00BE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-1pt">
    <w:name w:val="Основной текст (2) + 9 pt;Интервал -1 pt"/>
    <w:basedOn w:val="23"/>
    <w:rsid w:val="00BE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E526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4">
    <w:name w:val="Основной текст (2) + Курсив"/>
    <w:basedOn w:val="23"/>
    <w:rsid w:val="00BE52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3"/>
    <w:rsid w:val="00BE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a5">
    <w:name w:val="Сноска"/>
    <w:basedOn w:val="a"/>
    <w:link w:val="a4"/>
    <w:rsid w:val="00BE5266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Подпись к картинке"/>
    <w:basedOn w:val="a"/>
    <w:link w:val="Exact"/>
    <w:rsid w:val="00BE5266"/>
    <w:pPr>
      <w:widowControl w:val="0"/>
      <w:shd w:val="clear" w:color="auto" w:fill="FFFFFF"/>
      <w:spacing w:after="0" w:line="216" w:lineRule="exact"/>
    </w:pPr>
    <w:rPr>
      <w:rFonts w:ascii="Impact" w:eastAsia="Impact" w:hAnsi="Impact" w:cs="Impact"/>
      <w:sz w:val="14"/>
      <w:szCs w:val="14"/>
    </w:rPr>
  </w:style>
  <w:style w:type="paragraph" w:customStyle="1" w:styleId="30">
    <w:name w:val="Основной текст (3)"/>
    <w:basedOn w:val="a"/>
    <w:link w:val="3"/>
    <w:rsid w:val="00BE526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BE5266"/>
    <w:pPr>
      <w:widowControl w:val="0"/>
      <w:shd w:val="clear" w:color="auto" w:fill="FFFFFF"/>
      <w:spacing w:before="4260" w:after="6720" w:line="461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rsid w:val="00BE5266"/>
    <w:pPr>
      <w:widowControl w:val="0"/>
      <w:shd w:val="clear" w:color="auto" w:fill="FFFFFF"/>
      <w:spacing w:before="6720"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№2"/>
    <w:basedOn w:val="a"/>
    <w:link w:val="20"/>
    <w:rsid w:val="00BE5266"/>
    <w:pPr>
      <w:widowControl w:val="0"/>
      <w:shd w:val="clear" w:color="auto" w:fill="FFFFFF"/>
      <w:spacing w:after="18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toc 2"/>
    <w:basedOn w:val="a"/>
    <w:link w:val="22"/>
    <w:autoRedefine/>
    <w:rsid w:val="00BE5266"/>
    <w:pPr>
      <w:widowControl w:val="0"/>
      <w:numPr>
        <w:numId w:val="11"/>
      </w:numPr>
      <w:tabs>
        <w:tab w:val="left" w:pos="531"/>
        <w:tab w:val="center" w:leader="dot" w:pos="9979"/>
      </w:tabs>
      <w:spacing w:after="0" w:line="504" w:lineRule="exac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50">
    <w:name w:val="Основной текст (5)"/>
    <w:basedOn w:val="a"/>
    <w:link w:val="5"/>
    <w:rsid w:val="00BE5266"/>
    <w:pPr>
      <w:widowControl w:val="0"/>
      <w:shd w:val="clear" w:color="auto" w:fill="FFFFFF"/>
      <w:spacing w:after="0" w:line="322" w:lineRule="exact"/>
      <w:ind w:firstLine="9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2">
    <w:name w:val="Абзац списка1"/>
    <w:basedOn w:val="a"/>
    <w:next w:val="a9"/>
    <w:uiPriority w:val="34"/>
    <w:qFormat/>
    <w:rsid w:val="00BE5266"/>
    <w:pPr>
      <w:spacing w:after="200" w:line="276" w:lineRule="auto"/>
      <w:ind w:left="720"/>
      <w:contextualSpacing/>
    </w:pPr>
  </w:style>
  <w:style w:type="paragraph" w:styleId="aa">
    <w:name w:val="Normal (Web)"/>
    <w:basedOn w:val="a"/>
    <w:uiPriority w:val="99"/>
    <w:unhideWhenUsed/>
    <w:rsid w:val="00BE5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E526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E5266"/>
    <w:pPr>
      <w:widowControl w:val="0"/>
      <w:spacing w:after="0" w:line="240" w:lineRule="auto"/>
    </w:pPr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BE5266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paragraph" w:styleId="ae">
    <w:name w:val="header"/>
    <w:basedOn w:val="a"/>
    <w:link w:val="af"/>
    <w:uiPriority w:val="99"/>
    <w:unhideWhenUsed/>
    <w:rsid w:val="00BE526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f">
    <w:name w:val="Верхний колонтитул Знак"/>
    <w:basedOn w:val="a0"/>
    <w:link w:val="ae"/>
    <w:uiPriority w:val="99"/>
    <w:rsid w:val="00BE5266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BE526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f1">
    <w:name w:val="Нижний колонтитул Знак"/>
    <w:basedOn w:val="a0"/>
    <w:link w:val="af0"/>
    <w:uiPriority w:val="99"/>
    <w:rsid w:val="00BE5266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9">
    <w:name w:val="List Paragraph"/>
    <w:basedOn w:val="a"/>
    <w:uiPriority w:val="34"/>
    <w:qFormat/>
    <w:rsid w:val="00BE5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4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3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3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0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2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1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00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8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8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49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8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2415</TotalTime>
  <Pages>15</Pages>
  <Words>4283</Words>
  <Characters>24415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Данагуль Байгулунова</dc:creator>
  <cp:keywords/>
  <dc:description/>
  <cp:lastModifiedBy>Елнур Омаров</cp:lastModifiedBy>
  <cp:revision>40</cp:revision>
  <cp:lastPrinted>2020-10-06T12:24:00Z</cp:lastPrinted>
  <dcterms:created xsi:type="dcterms:W3CDTF">2020-09-28T03:47:00Z</dcterms:created>
  <dcterms:modified xsi:type="dcterms:W3CDTF">2020-12-23T06:35:00Z</dcterms:modified>
</cp:coreProperties>
</file>